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035" w:rsidRPr="00035BE0" w:rsidRDefault="00E65035" w:rsidP="00035BE0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Lublin, </w:t>
      </w:r>
      <w:r w:rsidR="00014348">
        <w:rPr>
          <w:rFonts w:ascii="Times New Roman" w:hAnsi="Times New Roman"/>
          <w:b/>
          <w:sz w:val="24"/>
          <w:szCs w:val="24"/>
          <w:lang w:eastAsia="pl-PL"/>
        </w:rPr>
        <w:t>04.06.</w:t>
      </w:r>
      <w:r w:rsidR="00A75B5C">
        <w:rPr>
          <w:rFonts w:ascii="Times New Roman" w:hAnsi="Times New Roman"/>
          <w:b/>
          <w:sz w:val="24"/>
          <w:szCs w:val="24"/>
          <w:lang w:eastAsia="pl-PL"/>
        </w:rPr>
        <w:t>2014</w:t>
      </w:r>
      <w:r w:rsidRPr="00035BE0">
        <w:rPr>
          <w:rFonts w:ascii="Times New Roman" w:hAnsi="Times New Roman"/>
          <w:b/>
          <w:sz w:val="24"/>
          <w:szCs w:val="24"/>
          <w:lang w:eastAsia="pl-PL"/>
        </w:rPr>
        <w:t xml:space="preserve"> r. </w:t>
      </w:r>
    </w:p>
    <w:p w:rsidR="00E65035" w:rsidRPr="00035BE0" w:rsidRDefault="00E65035" w:rsidP="00035B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:rsidR="00E65035" w:rsidRDefault="00E65035" w:rsidP="00035B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E65035" w:rsidRPr="00DB39B6" w:rsidRDefault="00E65035" w:rsidP="00ED3EC1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 w:rsidRPr="00DB39B6">
        <w:rPr>
          <w:rFonts w:ascii="Times New Roman" w:hAnsi="Times New Roman"/>
          <w:b/>
          <w:sz w:val="24"/>
          <w:szCs w:val="24"/>
          <w:lang w:eastAsia="pl-PL"/>
        </w:rPr>
        <w:t>ZAW</w:t>
      </w:r>
      <w:r w:rsidR="00014348">
        <w:rPr>
          <w:rFonts w:ascii="Times New Roman" w:hAnsi="Times New Roman"/>
          <w:b/>
          <w:sz w:val="24"/>
          <w:szCs w:val="24"/>
          <w:lang w:eastAsia="pl-PL"/>
        </w:rPr>
        <w:t>IADOMIENIE O UNIEWAŻNIENIE POST</w:t>
      </w:r>
      <w:r w:rsidR="00943241">
        <w:rPr>
          <w:rFonts w:ascii="Times New Roman" w:hAnsi="Times New Roman"/>
          <w:b/>
          <w:sz w:val="24"/>
          <w:szCs w:val="24"/>
          <w:lang w:eastAsia="pl-PL"/>
        </w:rPr>
        <w:t>Ę</w:t>
      </w:r>
      <w:r w:rsidRPr="00DB39B6">
        <w:rPr>
          <w:rFonts w:ascii="Times New Roman" w:hAnsi="Times New Roman"/>
          <w:b/>
          <w:sz w:val="24"/>
          <w:szCs w:val="24"/>
          <w:lang w:eastAsia="pl-PL"/>
        </w:rPr>
        <w:t>POWANIA</w:t>
      </w:r>
      <w:r w:rsidRPr="00DB39B6">
        <w:rPr>
          <w:rFonts w:ascii="Times New Roman" w:hAnsi="Times New Roman"/>
          <w:b/>
          <w:sz w:val="24"/>
          <w:szCs w:val="24"/>
          <w:lang w:eastAsia="pl-PL"/>
        </w:rPr>
        <w:tab/>
      </w:r>
    </w:p>
    <w:p w:rsidR="00E65035" w:rsidRPr="00035BE0" w:rsidRDefault="00E65035" w:rsidP="00035B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E65035" w:rsidRPr="00DB39B6" w:rsidRDefault="00E65035" w:rsidP="00DB39B6">
      <w:pPr>
        <w:jc w:val="both"/>
        <w:rPr>
          <w:rFonts w:ascii="Times New Roman" w:hAnsi="Times New Roman"/>
          <w:sz w:val="24"/>
          <w:szCs w:val="24"/>
        </w:rPr>
      </w:pPr>
      <w:r w:rsidRPr="00DB39B6">
        <w:rPr>
          <w:rFonts w:ascii="Times New Roman" w:hAnsi="Times New Roman"/>
          <w:b/>
          <w:sz w:val="24"/>
          <w:szCs w:val="24"/>
        </w:rPr>
        <w:t>Dotyczy: postępowania o udzielenie zamówienia publicznego prowadzonego w trybie przetargu nieograniczonego na</w:t>
      </w:r>
      <w:r w:rsidRPr="00DB39B6">
        <w:rPr>
          <w:rFonts w:ascii="Times New Roman" w:hAnsi="Times New Roman"/>
          <w:b/>
          <w:sz w:val="24"/>
          <w:szCs w:val="24"/>
          <w:lang w:eastAsia="ar-SA"/>
        </w:rPr>
        <w:t xml:space="preserve"> dostawę urządzeń i narzędzi </w:t>
      </w:r>
      <w:r w:rsidRPr="00DB39B6">
        <w:rPr>
          <w:rFonts w:ascii="Times New Roman" w:hAnsi="Times New Roman"/>
          <w:b/>
          <w:sz w:val="24"/>
          <w:szCs w:val="24"/>
        </w:rPr>
        <w:t>warsztatowych dla</w:t>
      </w:r>
      <w:r w:rsidRPr="00DB39B6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DB39B6">
        <w:rPr>
          <w:rFonts w:ascii="Times New Roman" w:hAnsi="Times New Roman"/>
          <w:b/>
          <w:bCs/>
          <w:sz w:val="24"/>
          <w:szCs w:val="24"/>
          <w:lang w:eastAsia="ar-SA"/>
        </w:rPr>
        <w:t>Centrum Innowacyjno-Wdrożeniowego Nowych Technik i Technologii w Inżynierii Rolniczej przy ul. Głębokiej 28 w Lublinie z podziałem na</w:t>
      </w:r>
      <w:r w:rsidR="00A75B5C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="00014348">
        <w:rPr>
          <w:rFonts w:ascii="Times New Roman" w:hAnsi="Times New Roman"/>
          <w:b/>
          <w:bCs/>
          <w:sz w:val="24"/>
          <w:szCs w:val="24"/>
          <w:lang w:eastAsia="ar-SA"/>
        </w:rPr>
        <w:t>3</w:t>
      </w:r>
      <w:r w:rsidRPr="00DB39B6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części</w:t>
      </w:r>
      <w:r w:rsidRPr="00DB39B6">
        <w:rPr>
          <w:rFonts w:ascii="Times New Roman" w:hAnsi="Times New Roman"/>
          <w:b/>
          <w:sz w:val="24"/>
          <w:szCs w:val="24"/>
        </w:rPr>
        <w:t xml:space="preserve">, </w:t>
      </w:r>
      <w:r w:rsidRPr="00DB39B6">
        <w:rPr>
          <w:rFonts w:ascii="Times New Roman" w:hAnsi="Times New Roman"/>
          <w:sz w:val="24"/>
          <w:szCs w:val="24"/>
        </w:rPr>
        <w:t>w zakresie</w:t>
      </w:r>
      <w:r w:rsidR="00462BF5">
        <w:rPr>
          <w:rFonts w:ascii="Times New Roman" w:hAnsi="Times New Roman"/>
          <w:b/>
          <w:sz w:val="24"/>
          <w:szCs w:val="24"/>
        </w:rPr>
        <w:t>:</w:t>
      </w:r>
    </w:p>
    <w:p w:rsidR="00014348" w:rsidRDefault="00014348" w:rsidP="00014348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016DD">
        <w:rPr>
          <w:rFonts w:ascii="Times New Roman" w:hAnsi="Times New Roman"/>
          <w:b/>
          <w:sz w:val="24"/>
          <w:szCs w:val="24"/>
          <w:lang w:eastAsia="pl-PL"/>
        </w:rPr>
        <w:t xml:space="preserve">Część </w:t>
      </w:r>
      <w:r>
        <w:rPr>
          <w:rFonts w:ascii="Times New Roman" w:hAnsi="Times New Roman"/>
          <w:b/>
          <w:sz w:val="24"/>
          <w:szCs w:val="24"/>
          <w:lang w:eastAsia="pl-PL"/>
        </w:rPr>
        <w:t>3</w:t>
      </w:r>
      <w:r w:rsidRPr="007016DD">
        <w:rPr>
          <w:rFonts w:ascii="Times New Roman" w:hAnsi="Times New Roman"/>
          <w:b/>
          <w:sz w:val="24"/>
          <w:szCs w:val="24"/>
          <w:lang w:eastAsia="pl-PL"/>
        </w:rPr>
        <w:t xml:space="preserve"> -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 </w:t>
      </w:r>
      <w:r w:rsidRPr="00707E5E">
        <w:rPr>
          <w:rFonts w:ascii="Times New Roman" w:hAnsi="Times New Roman"/>
          <w:b/>
          <w:bCs/>
          <w:sz w:val="24"/>
          <w:szCs w:val="24"/>
        </w:rPr>
        <w:t>dostawa</w:t>
      </w:r>
      <w:r>
        <w:rPr>
          <w:rFonts w:ascii="Times New Roman" w:hAnsi="Times New Roman"/>
          <w:b/>
          <w:bCs/>
          <w:sz w:val="24"/>
          <w:szCs w:val="24"/>
        </w:rPr>
        <w:t xml:space="preserve"> z</w:t>
      </w:r>
      <w:r w:rsidRPr="0080494C">
        <w:rPr>
          <w:rFonts w:ascii="Times New Roman" w:hAnsi="Times New Roman"/>
          <w:b/>
          <w:bCs/>
          <w:sz w:val="24"/>
          <w:szCs w:val="24"/>
        </w:rPr>
        <w:t>estaw</w:t>
      </w:r>
      <w:r>
        <w:rPr>
          <w:rFonts w:ascii="Times New Roman" w:hAnsi="Times New Roman"/>
          <w:b/>
          <w:bCs/>
          <w:sz w:val="24"/>
          <w:szCs w:val="24"/>
        </w:rPr>
        <w:t>u</w:t>
      </w:r>
      <w:r w:rsidRPr="0080494C">
        <w:rPr>
          <w:rFonts w:ascii="Times New Roman" w:hAnsi="Times New Roman"/>
          <w:b/>
          <w:bCs/>
          <w:sz w:val="24"/>
          <w:szCs w:val="24"/>
        </w:rPr>
        <w:t xml:space="preserve"> badawcz</w:t>
      </w:r>
      <w:r>
        <w:rPr>
          <w:rFonts w:ascii="Times New Roman" w:hAnsi="Times New Roman"/>
          <w:b/>
          <w:bCs/>
          <w:sz w:val="24"/>
          <w:szCs w:val="24"/>
        </w:rPr>
        <w:t>ego</w:t>
      </w:r>
      <w:r w:rsidRPr="0080494C">
        <w:rPr>
          <w:rFonts w:ascii="Times New Roman" w:hAnsi="Times New Roman"/>
          <w:b/>
          <w:bCs/>
          <w:sz w:val="24"/>
          <w:szCs w:val="24"/>
        </w:rPr>
        <w:t xml:space="preserve"> aplikacji nawozów mineralnych – kuwety z przekładkami do zbioru materiałów granulowanych</w:t>
      </w:r>
      <w:r>
        <w:rPr>
          <w:rFonts w:ascii="Times New Roman" w:hAnsi="Times New Roman"/>
          <w:b/>
          <w:sz w:val="24"/>
          <w:szCs w:val="24"/>
          <w:lang w:eastAsia="pl-PL"/>
        </w:rPr>
        <w:t>,</w:t>
      </w:r>
      <w:r w:rsidRPr="007016DD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pl-PL"/>
        </w:rPr>
        <w:t>zgodnie z załącznikiem nr 3 do SIWZ</w:t>
      </w:r>
      <w:r>
        <w:rPr>
          <w:rFonts w:ascii="Times New Roman" w:hAnsi="Times New Roman"/>
          <w:b/>
          <w:bCs/>
          <w:sz w:val="24"/>
          <w:szCs w:val="24"/>
        </w:rPr>
        <w:t>,</w:t>
      </w:r>
    </w:p>
    <w:p w:rsidR="00462BF5" w:rsidRDefault="00462BF5" w:rsidP="00951A41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65035" w:rsidRPr="00035BE0" w:rsidRDefault="00E65035" w:rsidP="00951A41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035BE0">
        <w:rPr>
          <w:rFonts w:ascii="Times New Roman" w:hAnsi="Times New Roman"/>
          <w:sz w:val="24"/>
          <w:szCs w:val="24"/>
          <w:lang w:eastAsia="pl-PL"/>
        </w:rPr>
        <w:t>W imieniu Uniwersytetu Przyrodniczego w Lublinie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zwanego dalej Zamawiającym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zgodnie z art. 93 ust. 3 pkt. 2 ustawy z dnia 29 stycznia 2004 r</w:t>
      </w:r>
      <w:r>
        <w:rPr>
          <w:rFonts w:ascii="Times New Roman" w:hAnsi="Times New Roman"/>
          <w:sz w:val="24"/>
          <w:szCs w:val="24"/>
          <w:lang w:eastAsia="pl-PL"/>
        </w:rPr>
        <w:t>.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– Prawo zamówień public</w:t>
      </w:r>
      <w:r>
        <w:rPr>
          <w:rFonts w:ascii="Times New Roman" w:hAnsi="Times New Roman"/>
          <w:sz w:val="24"/>
          <w:szCs w:val="24"/>
          <w:lang w:eastAsia="pl-PL"/>
        </w:rPr>
        <w:t xml:space="preserve">znych (tekst jedn. Dz. U. z 2013 r. poz. 907 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z </w:t>
      </w:r>
      <w:proofErr w:type="spellStart"/>
      <w:r w:rsidRPr="00035BE0">
        <w:rPr>
          <w:rFonts w:ascii="Times New Roman" w:hAnsi="Times New Roman"/>
          <w:sz w:val="24"/>
          <w:szCs w:val="24"/>
          <w:lang w:eastAsia="pl-PL"/>
        </w:rPr>
        <w:t>późn</w:t>
      </w:r>
      <w:proofErr w:type="spellEnd"/>
      <w:r w:rsidRPr="00035BE0">
        <w:rPr>
          <w:rFonts w:ascii="Times New Roman" w:hAnsi="Times New Roman"/>
          <w:sz w:val="24"/>
          <w:szCs w:val="24"/>
          <w:lang w:eastAsia="pl-PL"/>
        </w:rPr>
        <w:t>. zm.)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zwanej dalej ustawą </w:t>
      </w:r>
      <w:proofErr w:type="spellStart"/>
      <w:r w:rsidRPr="00035BE0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informuję, że niniejsze postępowanie o udzielenie zamówienia zostało unieważnione  w zakresie ww. części na podstawie art. 93 ust. 1 pkt. 1 ustawy </w:t>
      </w:r>
      <w:proofErr w:type="spellStart"/>
      <w:r w:rsidRPr="00035BE0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035BE0">
        <w:rPr>
          <w:rFonts w:ascii="Times New Roman" w:hAnsi="Times New Roman"/>
          <w:sz w:val="24"/>
          <w:szCs w:val="24"/>
          <w:lang w:eastAsia="pl-PL"/>
        </w:rPr>
        <w:t xml:space="preserve"> („Zamawiający unieważnia postępowanie o udzielenie zamówienia, jeżeli nie złożono żadnej oferty niepodlegającej odrzuceniu albo nie wpłynął żaden wniosek o</w:t>
      </w:r>
      <w:r>
        <w:rPr>
          <w:rFonts w:ascii="Times New Roman" w:hAnsi="Times New Roman"/>
          <w:sz w:val="24"/>
          <w:szCs w:val="24"/>
          <w:lang w:eastAsia="pl-PL"/>
        </w:rPr>
        <w:t xml:space="preserve"> dopuszczenie do udziału w postę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powaniu od wykonawcy niepodlegającego wykluczeniu, </w:t>
      </w:r>
      <w:r>
        <w:rPr>
          <w:rFonts w:ascii="Times New Roman" w:hAnsi="Times New Roman"/>
          <w:sz w:val="24"/>
          <w:szCs w:val="24"/>
          <w:lang w:eastAsia="pl-PL"/>
        </w:rPr>
        <w:t xml:space="preserve">z zastrzeżeniem pkt 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2 i </w:t>
      </w:r>
      <w:smartTag w:uri="urn:schemas-microsoft-com:office:smarttags" w:element="metricconverter">
        <w:smartTagPr>
          <w:attr w:name="ProductID" w:val="3”"/>
        </w:smartTagPr>
        <w:r w:rsidRPr="00035BE0">
          <w:rPr>
            <w:rFonts w:ascii="Times New Roman" w:hAnsi="Times New Roman"/>
            <w:sz w:val="24"/>
            <w:szCs w:val="24"/>
            <w:lang w:eastAsia="pl-PL"/>
          </w:rPr>
          <w:t>3”</w:t>
        </w:r>
      </w:smartTag>
      <w:r w:rsidRPr="00035BE0">
        <w:rPr>
          <w:rFonts w:ascii="Times New Roman" w:hAnsi="Times New Roman"/>
          <w:sz w:val="24"/>
          <w:szCs w:val="24"/>
          <w:lang w:eastAsia="pl-PL"/>
        </w:rPr>
        <w:t>).</w:t>
      </w:r>
    </w:p>
    <w:p w:rsidR="00E65035" w:rsidRDefault="00E65035" w:rsidP="00951A4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E65035" w:rsidRPr="0015576D" w:rsidRDefault="00E65035" w:rsidP="00951A4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15576D">
        <w:rPr>
          <w:rFonts w:ascii="Times New Roman" w:hAnsi="Times New Roman"/>
          <w:b/>
          <w:sz w:val="24"/>
          <w:szCs w:val="24"/>
          <w:lang w:eastAsia="pl-PL"/>
        </w:rPr>
        <w:t>Uzasadnienie</w:t>
      </w:r>
    </w:p>
    <w:p w:rsidR="00E65035" w:rsidRDefault="00E65035" w:rsidP="00462BF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15576D">
        <w:rPr>
          <w:rFonts w:ascii="Times New Roman" w:hAnsi="Times New Roman"/>
          <w:sz w:val="24"/>
          <w:szCs w:val="24"/>
          <w:lang w:eastAsia="pl-PL"/>
        </w:rPr>
        <w:t xml:space="preserve">W </w:t>
      </w:r>
      <w:r w:rsidRPr="00A02E17">
        <w:rPr>
          <w:rFonts w:ascii="Times New Roman" w:hAnsi="Times New Roman"/>
          <w:sz w:val="24"/>
          <w:szCs w:val="24"/>
          <w:lang w:eastAsia="pl-PL"/>
        </w:rPr>
        <w:t xml:space="preserve">części </w:t>
      </w:r>
      <w:r w:rsidR="00AF65B4">
        <w:rPr>
          <w:rFonts w:ascii="Times New Roman" w:hAnsi="Times New Roman"/>
          <w:sz w:val="24"/>
          <w:szCs w:val="24"/>
          <w:lang w:eastAsia="pl-PL"/>
        </w:rPr>
        <w:t>3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5576D">
        <w:rPr>
          <w:rFonts w:ascii="Times New Roman" w:hAnsi="Times New Roman"/>
          <w:sz w:val="24"/>
          <w:szCs w:val="24"/>
          <w:lang w:eastAsia="pl-PL"/>
        </w:rPr>
        <w:t>postępowania o udzielenie zamówienia publicznego  nie wpłynęła do Zamawiającego</w:t>
      </w:r>
      <w:r>
        <w:rPr>
          <w:rFonts w:ascii="Times New Roman" w:hAnsi="Times New Roman"/>
          <w:sz w:val="24"/>
          <w:szCs w:val="24"/>
          <w:lang w:eastAsia="pl-PL"/>
        </w:rPr>
        <w:t xml:space="preserve"> żadna o</w:t>
      </w:r>
      <w:r w:rsidR="00462BF5">
        <w:rPr>
          <w:rFonts w:ascii="Times New Roman" w:hAnsi="Times New Roman"/>
          <w:sz w:val="24"/>
          <w:szCs w:val="24"/>
          <w:lang w:eastAsia="pl-PL"/>
        </w:rPr>
        <w:t>ferta niepodlegająca odrzuceniu i</w:t>
      </w:r>
      <w:r w:rsidR="00462BF5" w:rsidRPr="00035BE0">
        <w:rPr>
          <w:rFonts w:ascii="Times New Roman" w:hAnsi="Times New Roman"/>
          <w:sz w:val="24"/>
          <w:szCs w:val="24"/>
          <w:lang w:eastAsia="pl-PL"/>
        </w:rPr>
        <w:t xml:space="preserve"> nie wpłynął żaden wniosek o</w:t>
      </w:r>
      <w:r w:rsidR="00462BF5">
        <w:rPr>
          <w:rFonts w:ascii="Times New Roman" w:hAnsi="Times New Roman"/>
          <w:sz w:val="24"/>
          <w:szCs w:val="24"/>
          <w:lang w:eastAsia="pl-PL"/>
        </w:rPr>
        <w:t xml:space="preserve"> dopuszczenie do udziału w postę</w:t>
      </w:r>
      <w:r w:rsidR="00462BF5" w:rsidRPr="00035BE0">
        <w:rPr>
          <w:rFonts w:ascii="Times New Roman" w:hAnsi="Times New Roman"/>
          <w:sz w:val="24"/>
          <w:szCs w:val="24"/>
          <w:lang w:eastAsia="pl-PL"/>
        </w:rPr>
        <w:t xml:space="preserve">powaniu od wykonawcy niepodlegającego wykluczeniu, </w:t>
      </w:r>
      <w:r w:rsidR="00462BF5">
        <w:rPr>
          <w:rFonts w:ascii="Times New Roman" w:hAnsi="Times New Roman"/>
          <w:sz w:val="24"/>
          <w:szCs w:val="24"/>
          <w:lang w:eastAsia="pl-PL"/>
        </w:rPr>
        <w:t xml:space="preserve">z zastrzeżeniem pkt </w:t>
      </w:r>
      <w:r w:rsidR="00462BF5" w:rsidRPr="00035BE0">
        <w:rPr>
          <w:rFonts w:ascii="Times New Roman" w:hAnsi="Times New Roman"/>
          <w:sz w:val="24"/>
          <w:szCs w:val="24"/>
          <w:lang w:eastAsia="pl-PL"/>
        </w:rPr>
        <w:t xml:space="preserve">2 i </w:t>
      </w:r>
      <w:smartTag w:uri="urn:schemas-microsoft-com:office:smarttags" w:element="metricconverter">
        <w:smartTagPr>
          <w:attr w:name="ProductID" w:val="3”"/>
        </w:smartTagPr>
        <w:r w:rsidR="00462BF5" w:rsidRPr="00035BE0">
          <w:rPr>
            <w:rFonts w:ascii="Times New Roman" w:hAnsi="Times New Roman"/>
            <w:sz w:val="24"/>
            <w:szCs w:val="24"/>
            <w:lang w:eastAsia="pl-PL"/>
          </w:rPr>
          <w:t>3”</w:t>
        </w:r>
      </w:smartTag>
      <w:r w:rsidR="00462BF5">
        <w:rPr>
          <w:rFonts w:ascii="Times New Roman" w:hAnsi="Times New Roman"/>
          <w:sz w:val="24"/>
          <w:szCs w:val="24"/>
          <w:lang w:eastAsia="pl-PL"/>
        </w:rPr>
        <w:t>).</w:t>
      </w:r>
    </w:p>
    <w:p w:rsidR="00E65035" w:rsidRPr="00035BE0" w:rsidRDefault="00E65035" w:rsidP="00951A41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65035" w:rsidRDefault="00E65035" w:rsidP="00BF78D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035BE0">
        <w:rPr>
          <w:rFonts w:ascii="Times New Roman" w:hAnsi="Times New Roman"/>
          <w:b/>
          <w:sz w:val="24"/>
          <w:szCs w:val="24"/>
          <w:lang w:eastAsia="pl-PL"/>
        </w:rPr>
        <w:t xml:space="preserve">W imieniu Zamawiającego </w:t>
      </w:r>
    </w:p>
    <w:p w:rsidR="00E65035" w:rsidRDefault="00E65035" w:rsidP="00035BE0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DF5F14" w:rsidRPr="00035BE0" w:rsidRDefault="00DF5F14" w:rsidP="00035BE0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E65035" w:rsidRDefault="00462BF5" w:rsidP="00BF78D7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…………………………………………………………………</w:t>
      </w:r>
    </w:p>
    <w:p w:rsidR="00E65035" w:rsidRDefault="00E65035" w:rsidP="001320C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Rektor Uniwersytetu Przyrodniczego w Lublinie</w:t>
      </w:r>
    </w:p>
    <w:p w:rsidR="00E65035" w:rsidRPr="00462BF5" w:rsidRDefault="00E65035" w:rsidP="00462BF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de-DE"/>
        </w:rPr>
        <w:t xml:space="preserve">prof.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de-DE"/>
        </w:rPr>
        <w:t>dr</w:t>
      </w:r>
      <w:proofErr w:type="spellEnd"/>
      <w:r>
        <w:rPr>
          <w:rFonts w:ascii="Times New Roman" w:hAnsi="Times New Roman"/>
          <w:b/>
          <w:i/>
          <w:sz w:val="24"/>
          <w:szCs w:val="24"/>
          <w:lang w:val="de-DE"/>
        </w:rPr>
        <w:t xml:space="preserve"> hab. </w:t>
      </w:r>
      <w:r>
        <w:rPr>
          <w:rFonts w:ascii="Times New Roman" w:hAnsi="Times New Roman"/>
          <w:b/>
          <w:i/>
          <w:sz w:val="24"/>
          <w:szCs w:val="24"/>
        </w:rPr>
        <w:t>Marian Wesołowski</w:t>
      </w:r>
    </w:p>
    <w:sectPr w:rsidR="00E65035" w:rsidRPr="00462BF5" w:rsidSect="00DD58A1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035" w:rsidRDefault="00E65035" w:rsidP="003C44B7">
      <w:pPr>
        <w:spacing w:after="0" w:line="240" w:lineRule="auto"/>
      </w:pPr>
      <w:r>
        <w:separator/>
      </w:r>
    </w:p>
  </w:endnote>
  <w:endnote w:type="continuationSeparator" w:id="0">
    <w:p w:rsidR="00E65035" w:rsidRDefault="00E65035" w:rsidP="003C4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035" w:rsidRDefault="00E65035" w:rsidP="00A94D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65035" w:rsidRDefault="00E65035" w:rsidP="00E94A2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035" w:rsidRPr="0015576D" w:rsidRDefault="00E65035" w:rsidP="0015576D">
    <w:pPr>
      <w:pStyle w:val="Stopka"/>
      <w:jc w:val="right"/>
    </w:pPr>
    <w:r w:rsidRPr="001273D8">
      <w:t xml:space="preserve">Strona </w:t>
    </w:r>
    <w:r w:rsidRPr="001273D8">
      <w:rPr>
        <w:bCs/>
      </w:rPr>
      <w:fldChar w:fldCharType="begin"/>
    </w:r>
    <w:r w:rsidRPr="001273D8">
      <w:rPr>
        <w:bCs/>
      </w:rPr>
      <w:instrText>PAGE</w:instrText>
    </w:r>
    <w:r w:rsidRPr="001273D8">
      <w:rPr>
        <w:bCs/>
      </w:rPr>
      <w:fldChar w:fldCharType="separate"/>
    </w:r>
    <w:r w:rsidR="00AF65B4">
      <w:rPr>
        <w:bCs/>
        <w:noProof/>
      </w:rPr>
      <w:t>1</w:t>
    </w:r>
    <w:r w:rsidRPr="001273D8">
      <w:rPr>
        <w:bCs/>
      </w:rPr>
      <w:fldChar w:fldCharType="end"/>
    </w:r>
    <w:r>
      <w:t xml:space="preserve"> </w:t>
    </w:r>
  </w:p>
  <w:p w:rsidR="00E65035" w:rsidRPr="00951A41" w:rsidRDefault="00014348" w:rsidP="00951A41">
    <w:pPr>
      <w:tabs>
        <w:tab w:val="center" w:pos="4536"/>
        <w:tab w:val="right" w:pos="9072"/>
      </w:tabs>
      <w:suppressAutoHyphens/>
      <w:spacing w:after="0" w:line="240" w:lineRule="auto"/>
      <w:ind w:right="360"/>
      <w:jc w:val="right"/>
      <w:rPr>
        <w:rFonts w:ascii="Times New Roman" w:hAnsi="Times New Roman"/>
        <w:sz w:val="24"/>
        <w:szCs w:val="24"/>
        <w:lang w:eastAsia="ar-SA"/>
      </w:rPr>
    </w:pPr>
    <w:r>
      <w:rPr>
        <w:rFonts w:ascii="Times New Roman" w:hAnsi="Times New Roman"/>
        <w:noProof/>
        <w:sz w:val="24"/>
        <w:szCs w:val="24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5" type="#_x0000_t75" style="width:157.1pt;height:46.65pt;visibility:visible">
          <v:imagedata r:id="rId1" o:title=""/>
        </v:shape>
      </w:pict>
    </w:r>
    <w:r w:rsidR="00E65035" w:rsidRPr="001273D8">
      <w:rPr>
        <w:rFonts w:ascii="Times New Roman" w:hAnsi="Times New Roman"/>
        <w:sz w:val="24"/>
        <w:szCs w:val="24"/>
        <w:lang w:eastAsia="ar-SA"/>
      </w:rPr>
      <w:t xml:space="preserve">                    </w:t>
    </w:r>
    <w:r>
      <w:rPr>
        <w:rFonts w:ascii="Times New Roman" w:hAnsi="Times New Roman"/>
        <w:noProof/>
        <w:sz w:val="24"/>
        <w:szCs w:val="24"/>
        <w:lang w:eastAsia="pl-PL"/>
      </w:rPr>
      <w:pict>
        <v:shape id="Obraz 2" o:spid="_x0000_i1026" type="#_x0000_t75" style="width:44.2pt;height:44.2pt;visibility:visible" filled="t">
          <v:imagedata r:id="rId2" o:title=""/>
        </v:shape>
      </w:pict>
    </w:r>
    <w:r w:rsidR="00E65035" w:rsidRPr="001273D8">
      <w:rPr>
        <w:rFonts w:ascii="Times New Roman" w:hAnsi="Times New Roman"/>
        <w:sz w:val="24"/>
        <w:szCs w:val="24"/>
        <w:lang w:eastAsia="ar-SA"/>
      </w:rPr>
      <w:t xml:space="preserve">              </w:t>
    </w:r>
    <w:r>
      <w:rPr>
        <w:rFonts w:ascii="Times New Roman" w:hAnsi="Times New Roman"/>
        <w:noProof/>
        <w:sz w:val="24"/>
        <w:szCs w:val="24"/>
        <w:lang w:eastAsia="pl-PL"/>
      </w:rPr>
      <w:pict>
        <v:shape id="Obraz 1" o:spid="_x0000_i1027" type="#_x0000_t75" alt="flaga_ue_cz-b" style="width:121.9pt;height:38.45pt;visibility:visible">
          <v:imagedata r:id="rId3" o:title=""/>
        </v:shape>
      </w:pict>
    </w:r>
  </w:p>
  <w:p w:rsidR="00E65035" w:rsidRPr="0015576D" w:rsidRDefault="00E65035" w:rsidP="0015576D">
    <w:pPr>
      <w:tabs>
        <w:tab w:val="center" w:pos="4536"/>
        <w:tab w:val="right" w:pos="9072"/>
        <w:tab w:val="left" w:pos="10064"/>
      </w:tabs>
      <w:suppressAutoHyphens/>
      <w:spacing w:after="0" w:line="240" w:lineRule="auto"/>
      <w:ind w:right="-1"/>
      <w:jc w:val="center"/>
      <w:rPr>
        <w:rFonts w:ascii="Verdana" w:hAnsi="Verdana"/>
        <w:b/>
        <w:i/>
        <w:lang w:eastAsia="ar-SA"/>
      </w:rPr>
    </w:pPr>
    <w:r w:rsidRPr="001273D8">
      <w:rPr>
        <w:rFonts w:ascii="Verdana" w:hAnsi="Verdana"/>
        <w:b/>
        <w:i/>
        <w:lang w:eastAsia="ar-SA"/>
      </w:rPr>
      <w:t>Fundusze Europejskie – dla rozwoju Polski Wschodniej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035" w:rsidRDefault="00E65035" w:rsidP="003C44B7">
      <w:pPr>
        <w:spacing w:after="0" w:line="240" w:lineRule="auto"/>
      </w:pPr>
      <w:r>
        <w:separator/>
      </w:r>
    </w:p>
  </w:footnote>
  <w:footnote w:type="continuationSeparator" w:id="0">
    <w:p w:rsidR="00E65035" w:rsidRDefault="00E65035" w:rsidP="003C4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035" w:rsidRPr="00E57C83" w:rsidRDefault="00E65035" w:rsidP="00BB353F">
    <w:pPr>
      <w:tabs>
        <w:tab w:val="center" w:pos="4536"/>
      </w:tabs>
      <w:rPr>
        <w:rFonts w:ascii="Times New Roman" w:hAnsi="Times New Roman"/>
        <w:b/>
        <w:sz w:val="24"/>
        <w:szCs w:val="24"/>
      </w:rPr>
    </w:pPr>
    <w:r w:rsidRPr="00E57C83">
      <w:rPr>
        <w:rFonts w:ascii="Times New Roman" w:hAnsi="Times New Roman"/>
        <w:b/>
        <w:sz w:val="24"/>
        <w:szCs w:val="24"/>
      </w:rPr>
      <w:t>Znak sprawy: AZP/PN/</w:t>
    </w:r>
    <w:r w:rsidR="00A75B5C">
      <w:rPr>
        <w:rFonts w:ascii="Times New Roman" w:hAnsi="Times New Roman"/>
        <w:b/>
        <w:sz w:val="24"/>
        <w:szCs w:val="24"/>
      </w:rPr>
      <w:t>1</w:t>
    </w:r>
    <w:r w:rsidR="00014348">
      <w:rPr>
        <w:rFonts w:ascii="Times New Roman" w:hAnsi="Times New Roman"/>
        <w:b/>
        <w:sz w:val="24"/>
        <w:szCs w:val="24"/>
      </w:rPr>
      <w:t>5</w:t>
    </w:r>
    <w:r w:rsidR="00A75B5C">
      <w:rPr>
        <w:rFonts w:ascii="Times New Roman" w:hAnsi="Times New Roman"/>
        <w:b/>
        <w:sz w:val="24"/>
        <w:szCs w:val="24"/>
      </w:rPr>
      <w:t>/2014</w:t>
    </w:r>
    <w:r>
      <w:rPr>
        <w:rFonts w:ascii="Times New Roman" w:hAnsi="Times New Roman"/>
        <w:b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425"/>
  <w:characterSpacingControl w:val="doNotCompress"/>
  <w:hdrShapeDefaults>
    <o:shapedefaults v:ext="edit" spidmax="1024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17D7"/>
    <w:rsid w:val="00014348"/>
    <w:rsid w:val="00016947"/>
    <w:rsid w:val="00035BE0"/>
    <w:rsid w:val="000A33ED"/>
    <w:rsid w:val="000C17D7"/>
    <w:rsid w:val="0010557C"/>
    <w:rsid w:val="001273D8"/>
    <w:rsid w:val="001320C7"/>
    <w:rsid w:val="0015576D"/>
    <w:rsid w:val="001F4012"/>
    <w:rsid w:val="002030A1"/>
    <w:rsid w:val="002C58A7"/>
    <w:rsid w:val="00342818"/>
    <w:rsid w:val="00382C41"/>
    <w:rsid w:val="003C24C1"/>
    <w:rsid w:val="003C44B7"/>
    <w:rsid w:val="004213EA"/>
    <w:rsid w:val="004268BA"/>
    <w:rsid w:val="00462BF5"/>
    <w:rsid w:val="00467C9B"/>
    <w:rsid w:val="004C4CAF"/>
    <w:rsid w:val="00514A3E"/>
    <w:rsid w:val="005B7DAD"/>
    <w:rsid w:val="005C5E55"/>
    <w:rsid w:val="0060538B"/>
    <w:rsid w:val="00671B26"/>
    <w:rsid w:val="00680424"/>
    <w:rsid w:val="006F1575"/>
    <w:rsid w:val="007013F8"/>
    <w:rsid w:val="007D4553"/>
    <w:rsid w:val="00873B04"/>
    <w:rsid w:val="00943241"/>
    <w:rsid w:val="009447AE"/>
    <w:rsid w:val="00951A41"/>
    <w:rsid w:val="00996375"/>
    <w:rsid w:val="009F5B80"/>
    <w:rsid w:val="00A02E17"/>
    <w:rsid w:val="00A31C70"/>
    <w:rsid w:val="00A613D6"/>
    <w:rsid w:val="00A75B5C"/>
    <w:rsid w:val="00A94C7C"/>
    <w:rsid w:val="00A94DFF"/>
    <w:rsid w:val="00A95E64"/>
    <w:rsid w:val="00AB1A32"/>
    <w:rsid w:val="00AC2DED"/>
    <w:rsid w:val="00AE46F6"/>
    <w:rsid w:val="00AE4711"/>
    <w:rsid w:val="00AF65B4"/>
    <w:rsid w:val="00B03783"/>
    <w:rsid w:val="00B31B60"/>
    <w:rsid w:val="00BB353F"/>
    <w:rsid w:val="00BE6372"/>
    <w:rsid w:val="00BF78D7"/>
    <w:rsid w:val="00C37B47"/>
    <w:rsid w:val="00CD0465"/>
    <w:rsid w:val="00CD5C47"/>
    <w:rsid w:val="00CF02C3"/>
    <w:rsid w:val="00D94F3B"/>
    <w:rsid w:val="00DB39B6"/>
    <w:rsid w:val="00DC43D0"/>
    <w:rsid w:val="00DD58A1"/>
    <w:rsid w:val="00DF5F14"/>
    <w:rsid w:val="00E100B8"/>
    <w:rsid w:val="00E1024C"/>
    <w:rsid w:val="00E57C83"/>
    <w:rsid w:val="00E65035"/>
    <w:rsid w:val="00E94A29"/>
    <w:rsid w:val="00ED0176"/>
    <w:rsid w:val="00ED3EC1"/>
    <w:rsid w:val="00F252FB"/>
    <w:rsid w:val="00F55490"/>
    <w:rsid w:val="00FC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8A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C44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C44B7"/>
    <w:rPr>
      <w:rFonts w:ascii="Calibri" w:hAnsi="Calibri" w:cs="Times New Roman"/>
    </w:rPr>
  </w:style>
  <w:style w:type="character" w:styleId="Numerstrony">
    <w:name w:val="page number"/>
    <w:basedOn w:val="Domylnaczcionkaakapitu"/>
    <w:uiPriority w:val="99"/>
    <w:rsid w:val="003C44B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3C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C44B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2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273D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15576D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5576D"/>
    <w:rPr>
      <w:rFonts w:ascii="Times New Roman" w:hAnsi="Times New Roman" w:cs="Times New Roman"/>
      <w:sz w:val="16"/>
      <w:szCs w:val="16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9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NAZWA UŻYTKOWNIKA</cp:lastModifiedBy>
  <cp:revision>39</cp:revision>
  <dcterms:created xsi:type="dcterms:W3CDTF">2013-09-04T09:13:00Z</dcterms:created>
  <dcterms:modified xsi:type="dcterms:W3CDTF">2014-06-03T11:52:00Z</dcterms:modified>
</cp:coreProperties>
</file>