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FB" w:rsidRPr="00C10CF9" w:rsidRDefault="00116CFB" w:rsidP="00C10CF9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57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6435"/>
      </w:tblGrid>
      <w:tr w:rsidR="00B831BE" w:rsidRPr="0088522B" w:rsidTr="000203B1">
        <w:tc>
          <w:tcPr>
            <w:tcW w:w="1974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bookmarkStart w:id="0" w:name="_GoBack"/>
            <w:r w:rsidRPr="0088522B">
              <w:rPr>
                <w:rFonts w:eastAsia="Times New Roman"/>
                <w:lang w:eastAsia="en-US"/>
              </w:rPr>
              <w:t>kod</w:t>
            </w:r>
          </w:p>
        </w:tc>
        <w:tc>
          <w:tcPr>
            <w:tcW w:w="3026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b/>
                <w:lang w:eastAsia="en-US"/>
              </w:rPr>
            </w:pPr>
            <w:r w:rsidRPr="0088522B">
              <w:rPr>
                <w:rFonts w:eastAsia="Times New Roman"/>
                <w:b/>
                <w:lang w:eastAsia="en-US"/>
              </w:rPr>
              <w:t>PZA1s_000 A</w:t>
            </w:r>
          </w:p>
        </w:tc>
      </w:tr>
      <w:tr w:rsidR="00B831BE" w:rsidRPr="0088522B" w:rsidTr="000203B1">
        <w:tc>
          <w:tcPr>
            <w:tcW w:w="1974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Kierunek  lub kierunki studiów</w:t>
            </w:r>
          </w:p>
        </w:tc>
        <w:tc>
          <w:tcPr>
            <w:tcW w:w="3026" w:type="pct"/>
          </w:tcPr>
          <w:p w:rsidR="00B831BE" w:rsidRPr="0088522B" w:rsidRDefault="00B831BE" w:rsidP="00C10CF9">
            <w:pPr>
              <w:tabs>
                <w:tab w:val="left" w:pos="1089"/>
              </w:tabs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 xml:space="preserve">Pielęgnacja zwierząt i </w:t>
            </w:r>
            <w:proofErr w:type="spellStart"/>
            <w:r w:rsidRPr="0088522B">
              <w:rPr>
                <w:rFonts w:eastAsia="Times New Roman"/>
                <w:lang w:eastAsia="en-US"/>
              </w:rPr>
              <w:t>animaloterapia</w:t>
            </w:r>
            <w:proofErr w:type="spellEnd"/>
          </w:p>
        </w:tc>
      </w:tr>
      <w:tr w:rsidR="00B831BE" w:rsidRPr="0088522B" w:rsidTr="000203B1">
        <w:tc>
          <w:tcPr>
            <w:tcW w:w="1974" w:type="pct"/>
            <w:vMerge w:val="restar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Nazwa modułu kształcenia, także nazwa w języku angielskim</w:t>
            </w:r>
          </w:p>
        </w:tc>
        <w:tc>
          <w:tcPr>
            <w:tcW w:w="3026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Żywienie holistyczne</w:t>
            </w:r>
          </w:p>
        </w:tc>
      </w:tr>
      <w:tr w:rsidR="00B831BE" w:rsidRPr="0088522B" w:rsidTr="000203B1">
        <w:tc>
          <w:tcPr>
            <w:tcW w:w="1974" w:type="pct"/>
            <w:vMerge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026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proofErr w:type="spellStart"/>
            <w:r w:rsidRPr="0088522B">
              <w:rPr>
                <w:rFonts w:eastAsia="Times New Roman"/>
                <w:lang w:eastAsia="en-US"/>
              </w:rPr>
              <w:t>Holistic</w:t>
            </w:r>
            <w:proofErr w:type="spellEnd"/>
            <w:r w:rsidRPr="0088522B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88522B">
              <w:rPr>
                <w:rFonts w:eastAsia="Times New Roman"/>
                <w:lang w:eastAsia="en-US"/>
              </w:rPr>
              <w:t>nutrition</w:t>
            </w:r>
            <w:proofErr w:type="spellEnd"/>
          </w:p>
        </w:tc>
      </w:tr>
      <w:tr w:rsidR="00B831BE" w:rsidRPr="0088522B" w:rsidTr="000203B1">
        <w:tc>
          <w:tcPr>
            <w:tcW w:w="1974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Język wykładowy</w:t>
            </w:r>
          </w:p>
        </w:tc>
        <w:tc>
          <w:tcPr>
            <w:tcW w:w="3026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polski</w:t>
            </w:r>
          </w:p>
        </w:tc>
      </w:tr>
      <w:tr w:rsidR="00B831BE" w:rsidRPr="0088522B" w:rsidTr="0019233D">
        <w:trPr>
          <w:trHeight w:val="607"/>
        </w:trPr>
        <w:tc>
          <w:tcPr>
            <w:tcW w:w="1974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Rodzaj modułu kształcenia (obowiązkowy/fakultatywny)</w:t>
            </w:r>
          </w:p>
        </w:tc>
        <w:tc>
          <w:tcPr>
            <w:tcW w:w="3026" w:type="pct"/>
          </w:tcPr>
          <w:p w:rsidR="00B831BE" w:rsidRPr="0088522B" w:rsidRDefault="00B831BE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Fakultatywny</w:t>
            </w:r>
          </w:p>
        </w:tc>
      </w:tr>
      <w:tr w:rsidR="00CB471A" w:rsidRPr="0088522B" w:rsidTr="000203B1">
        <w:tc>
          <w:tcPr>
            <w:tcW w:w="1974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Poziom modułu kształcenia</w:t>
            </w:r>
          </w:p>
        </w:tc>
        <w:tc>
          <w:tcPr>
            <w:tcW w:w="3026" w:type="pct"/>
          </w:tcPr>
          <w:p w:rsidR="00CB471A" w:rsidRPr="0088522B" w:rsidRDefault="0019233D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I</w:t>
            </w:r>
          </w:p>
        </w:tc>
      </w:tr>
      <w:tr w:rsidR="00CB471A" w:rsidRPr="0088522B" w:rsidTr="000203B1">
        <w:tc>
          <w:tcPr>
            <w:tcW w:w="1974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Rok studiów dla kierunku</w:t>
            </w:r>
          </w:p>
        </w:tc>
        <w:tc>
          <w:tcPr>
            <w:tcW w:w="3026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II</w:t>
            </w:r>
          </w:p>
        </w:tc>
      </w:tr>
      <w:tr w:rsidR="00CB471A" w:rsidRPr="0088522B" w:rsidTr="000203B1">
        <w:tc>
          <w:tcPr>
            <w:tcW w:w="1974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Semestr dla kierunku</w:t>
            </w:r>
          </w:p>
        </w:tc>
        <w:tc>
          <w:tcPr>
            <w:tcW w:w="3026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IV</w:t>
            </w:r>
          </w:p>
        </w:tc>
      </w:tr>
      <w:tr w:rsidR="00CB471A" w:rsidRPr="0088522B" w:rsidTr="000203B1">
        <w:tc>
          <w:tcPr>
            <w:tcW w:w="1974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 xml:space="preserve">Liczba punktów ECTS z podziałem na kontaktowe/ </w:t>
            </w:r>
            <w:proofErr w:type="spellStart"/>
            <w:r w:rsidRPr="0088522B">
              <w:rPr>
                <w:rFonts w:eastAsia="Times New Roman"/>
                <w:lang w:eastAsia="en-US"/>
              </w:rPr>
              <w:t>niekontaktowe</w:t>
            </w:r>
            <w:proofErr w:type="spellEnd"/>
          </w:p>
        </w:tc>
        <w:tc>
          <w:tcPr>
            <w:tcW w:w="3026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i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6</w:t>
            </w:r>
            <w:r w:rsidR="00801815" w:rsidRPr="0088522B">
              <w:rPr>
                <w:rFonts w:eastAsia="Times New Roman"/>
                <w:lang w:eastAsia="en-US"/>
              </w:rPr>
              <w:t xml:space="preserve"> (3/3)</w:t>
            </w:r>
          </w:p>
        </w:tc>
      </w:tr>
      <w:tr w:rsidR="00CB471A" w:rsidRPr="0088522B" w:rsidTr="000203B1">
        <w:tc>
          <w:tcPr>
            <w:tcW w:w="1974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Tytuł / stopień, imię i nazwisko osoby odpowiedzialnej</w:t>
            </w:r>
          </w:p>
        </w:tc>
        <w:tc>
          <w:tcPr>
            <w:tcW w:w="3026" w:type="pct"/>
          </w:tcPr>
          <w:p w:rsidR="00CB471A" w:rsidRPr="0088522B" w:rsidRDefault="00CB471A" w:rsidP="00C10CF9">
            <w:pPr>
              <w:spacing w:after="0" w:line="240" w:lineRule="auto"/>
            </w:pPr>
          </w:p>
        </w:tc>
      </w:tr>
      <w:tr w:rsidR="00CB471A" w:rsidRPr="0088522B" w:rsidTr="000203B1">
        <w:tc>
          <w:tcPr>
            <w:tcW w:w="1974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Jednostka oferująca moduł</w:t>
            </w:r>
          </w:p>
        </w:tc>
        <w:tc>
          <w:tcPr>
            <w:tcW w:w="3026" w:type="pct"/>
          </w:tcPr>
          <w:p w:rsidR="00CB471A" w:rsidRPr="0088522B" w:rsidRDefault="00733D2F" w:rsidP="00C10CF9">
            <w:pPr>
              <w:spacing w:after="0" w:line="240" w:lineRule="auto"/>
            </w:pPr>
            <w:r w:rsidRPr="0088522B">
              <w:t>Wydział Nauk o Zwierzętach i Biogospodarki</w:t>
            </w:r>
          </w:p>
        </w:tc>
      </w:tr>
      <w:tr w:rsidR="00CB471A" w:rsidRPr="0088522B" w:rsidTr="000203B1">
        <w:tc>
          <w:tcPr>
            <w:tcW w:w="1974" w:type="pct"/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Cel modułu</w:t>
            </w:r>
          </w:p>
        </w:tc>
        <w:tc>
          <w:tcPr>
            <w:tcW w:w="3026" w:type="pct"/>
          </w:tcPr>
          <w:p w:rsidR="00CB471A" w:rsidRPr="0088522B" w:rsidRDefault="00A629CD" w:rsidP="00C10CF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Celem kształcenia jest zapoznanie studentów z podstawami wiedzy na temat zrównoważonego żywienia zwierząt towarzyszących pozytywnie wpływającego na ich stan zdrowia oraz zachowanie.</w:t>
            </w:r>
          </w:p>
        </w:tc>
      </w:tr>
      <w:tr w:rsidR="00CB471A" w:rsidRPr="0088522B" w:rsidTr="000203B1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Treści modułu kształcenia – zwarty opis ok. 100 słów.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A" w:rsidRPr="0088522B" w:rsidRDefault="00A629CD" w:rsidP="00C10CF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88522B">
              <w:rPr>
                <w:lang w:eastAsia="en-US"/>
              </w:rPr>
              <w:t>Podstawy zrównoważonego żywienia uwzgledniającego zarówno pokrycie zapotrzebowania na składniki pokarmowe jak i ich wpływ na status psychofizyczny zwierząt. Rodzaje pasz i karm stosowanych w żywieniu holistycznym, sposób podawania i bilansowania. Diety holistyczne i ich przygotowywanie. Naturalne dodatki prozdrowotne w diecie i karmach. Behawioralne skutki nieprawidłowego żywienia</w:t>
            </w:r>
            <w:r w:rsidRPr="0088522B">
              <w:rPr>
                <w:lang w:eastAsia="en-US"/>
              </w:rPr>
              <w:cr/>
              <w:t>.</w:t>
            </w:r>
          </w:p>
        </w:tc>
      </w:tr>
      <w:tr w:rsidR="00CB471A" w:rsidRPr="0088522B" w:rsidTr="000203B1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Zalecana lista lektur lub lektury obowiązkowe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A" w:rsidRPr="0088522B" w:rsidRDefault="00CB471A" w:rsidP="00C10CF9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>Literatura do przedmiotu:</w:t>
            </w:r>
          </w:p>
          <w:p w:rsidR="000203B1" w:rsidRPr="0088522B" w:rsidRDefault="000203B1" w:rsidP="00C10CF9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88522B">
              <w:rPr>
                <w:rFonts w:eastAsia="Times New Roman"/>
                <w:lang w:eastAsia="en-US"/>
              </w:rPr>
              <w:t xml:space="preserve">Podstawy żywienia psów i kotów: podręcznik dla lekarzy i studentów weterynarii. redakcja Michał </w:t>
            </w:r>
            <w:proofErr w:type="spellStart"/>
            <w:r w:rsidRPr="0088522B">
              <w:rPr>
                <w:rFonts w:eastAsia="Times New Roman"/>
                <w:lang w:eastAsia="en-US"/>
              </w:rPr>
              <w:t>Ceregrzyn</w:t>
            </w:r>
            <w:proofErr w:type="spellEnd"/>
            <w:r w:rsidRPr="0088522B">
              <w:rPr>
                <w:rFonts w:eastAsia="Times New Roman"/>
                <w:lang w:eastAsia="en-US"/>
              </w:rPr>
              <w:t xml:space="preserve">, Roman Lechowski, Berenika Barszczewska. Wrocław: </w:t>
            </w:r>
            <w:proofErr w:type="spellStart"/>
            <w:r w:rsidRPr="0088522B">
              <w:rPr>
                <w:rFonts w:eastAsia="Times New Roman"/>
                <w:lang w:eastAsia="en-US"/>
              </w:rPr>
              <w:t>Elsevier</w:t>
            </w:r>
            <w:proofErr w:type="spellEnd"/>
            <w:r w:rsidRPr="0088522B">
              <w:rPr>
                <w:rFonts w:eastAsia="Times New Roman"/>
                <w:lang w:eastAsia="en-US"/>
              </w:rPr>
              <w:t xml:space="preserve"> Urban &amp; Partner: </w:t>
            </w:r>
            <w:proofErr w:type="spellStart"/>
            <w:r w:rsidRPr="0088522B">
              <w:rPr>
                <w:rFonts w:eastAsia="Times New Roman"/>
                <w:lang w:eastAsia="en-US"/>
              </w:rPr>
              <w:t>Edra</w:t>
            </w:r>
            <w:proofErr w:type="spellEnd"/>
            <w:r w:rsidRPr="0088522B">
              <w:rPr>
                <w:rFonts w:eastAsia="Times New Roman"/>
                <w:lang w:eastAsia="en-US"/>
              </w:rPr>
              <w:t xml:space="preserve"> Urban &amp; Partner, 2016.</w:t>
            </w:r>
          </w:p>
        </w:tc>
      </w:tr>
      <w:bookmarkEnd w:id="0"/>
    </w:tbl>
    <w:p w:rsidR="00116CFB" w:rsidRPr="00C10CF9" w:rsidRDefault="00116CFB" w:rsidP="00C10CF9">
      <w:pPr>
        <w:spacing w:after="0" w:line="240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:rsidR="00655349" w:rsidRPr="00C10CF9" w:rsidRDefault="00655349" w:rsidP="00C10CF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655349" w:rsidRPr="00C1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123E"/>
    <w:multiLevelType w:val="hybridMultilevel"/>
    <w:tmpl w:val="2D78C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FB"/>
    <w:rsid w:val="000203B1"/>
    <w:rsid w:val="000832A2"/>
    <w:rsid w:val="00116CFB"/>
    <w:rsid w:val="001533FE"/>
    <w:rsid w:val="0019233D"/>
    <w:rsid w:val="001D2A3E"/>
    <w:rsid w:val="001D63BD"/>
    <w:rsid w:val="002643F3"/>
    <w:rsid w:val="00275657"/>
    <w:rsid w:val="002F0D3F"/>
    <w:rsid w:val="00375790"/>
    <w:rsid w:val="00380136"/>
    <w:rsid w:val="003D0620"/>
    <w:rsid w:val="003D2775"/>
    <w:rsid w:val="003E44C4"/>
    <w:rsid w:val="004538D3"/>
    <w:rsid w:val="004C0B95"/>
    <w:rsid w:val="00514327"/>
    <w:rsid w:val="0053621E"/>
    <w:rsid w:val="00564DD7"/>
    <w:rsid w:val="005F10C0"/>
    <w:rsid w:val="00655349"/>
    <w:rsid w:val="00675766"/>
    <w:rsid w:val="006A5AAA"/>
    <w:rsid w:val="007328B5"/>
    <w:rsid w:val="00733D2F"/>
    <w:rsid w:val="007866F2"/>
    <w:rsid w:val="007D2F7A"/>
    <w:rsid w:val="00801815"/>
    <w:rsid w:val="00882248"/>
    <w:rsid w:val="0088522B"/>
    <w:rsid w:val="00892B36"/>
    <w:rsid w:val="00923FD8"/>
    <w:rsid w:val="009446BF"/>
    <w:rsid w:val="00953C7C"/>
    <w:rsid w:val="0097407E"/>
    <w:rsid w:val="00A629CD"/>
    <w:rsid w:val="00AE1D00"/>
    <w:rsid w:val="00B831BE"/>
    <w:rsid w:val="00B83CF1"/>
    <w:rsid w:val="00BB6D0F"/>
    <w:rsid w:val="00C10CF9"/>
    <w:rsid w:val="00CB471A"/>
    <w:rsid w:val="00CE6387"/>
    <w:rsid w:val="00D82C4C"/>
    <w:rsid w:val="00DA4F42"/>
    <w:rsid w:val="00E1502D"/>
    <w:rsid w:val="00E159DD"/>
    <w:rsid w:val="00F26CC3"/>
    <w:rsid w:val="00F85003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  <w:jc w:val="left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Samolińska</dc:creator>
  <cp:lastModifiedBy>komp</cp:lastModifiedBy>
  <cp:revision>4</cp:revision>
  <dcterms:created xsi:type="dcterms:W3CDTF">2019-10-17T10:42:00Z</dcterms:created>
  <dcterms:modified xsi:type="dcterms:W3CDTF">2019-11-21T12:05:00Z</dcterms:modified>
</cp:coreProperties>
</file>