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2F" w:rsidRPr="00C4658C" w:rsidRDefault="00B90D1D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D602F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B7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9C6FC7" w:rsidRPr="00C4658C" w:rsidRDefault="0019325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9C6FC7" w:rsidRPr="00C4658C">
        <w:rPr>
          <w:rFonts w:ascii="Times New Roman" w:hAnsi="Times New Roman" w:cs="Times New Roman"/>
          <w:sz w:val="24"/>
          <w:szCs w:val="24"/>
        </w:rPr>
        <w:t xml:space="preserve">I. </w:t>
      </w:r>
      <w:r w:rsidR="009C6FC7" w:rsidRPr="00C4658C">
        <w:rPr>
          <w:rFonts w:ascii="Times New Roman" w:hAnsi="Times New Roman" w:cs="Times New Roman"/>
          <w:sz w:val="24"/>
          <w:szCs w:val="24"/>
          <w:u w:val="single"/>
        </w:rPr>
        <w:t>Zakres usług będących przedmiotem zamówienia obejmuje:</w:t>
      </w:r>
    </w:p>
    <w:p w:rsidR="00ED602F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Rezerwacje i sprzedaż biletów lotniczych na zagraniczne i krajowe przewozy pasażerskie wraz z ich dostarczeniem na adres Zamawiającego zgodnie ze składanymi przez Zamawiającego zleceniami w zakresie: tras, terminów i klas lotniczych, według obowiązujących taryf przewoźników, z uwzględnieniem najkorzystniejszych w danym momencie cen.</w:t>
      </w:r>
    </w:p>
    <w:p w:rsidR="00ED602F" w:rsidRPr="00FA54EA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EA">
        <w:rPr>
          <w:rFonts w:ascii="Times New Roman" w:hAnsi="Times New Roman" w:cs="Times New Roman"/>
          <w:b/>
          <w:sz w:val="24"/>
          <w:szCs w:val="24"/>
        </w:rPr>
        <w:t xml:space="preserve">Usługa realizowana będzie sukcesywnie </w:t>
      </w:r>
      <w:r w:rsidR="00516018" w:rsidRPr="00FA54EA">
        <w:rPr>
          <w:rFonts w:ascii="Times New Roman" w:hAnsi="Times New Roman" w:cs="Times New Roman"/>
          <w:b/>
          <w:sz w:val="24"/>
          <w:szCs w:val="24"/>
        </w:rPr>
        <w:t>przez 1 rok od daty podpisania umowy lub do wyczerpania kwoty przeznaczonej na zakup usług</w:t>
      </w:r>
      <w:r w:rsidRPr="00FA54EA">
        <w:rPr>
          <w:rFonts w:ascii="Times New Roman" w:hAnsi="Times New Roman" w:cs="Times New Roman"/>
          <w:b/>
          <w:sz w:val="24"/>
          <w:szCs w:val="24"/>
        </w:rPr>
        <w:t>.</w:t>
      </w:r>
    </w:p>
    <w:p w:rsidR="009C6FC7" w:rsidRPr="00C4658C" w:rsidRDefault="0019325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9C6FC7" w:rsidRPr="00C4658C">
        <w:rPr>
          <w:rFonts w:ascii="Times New Roman" w:hAnsi="Times New Roman" w:cs="Times New Roman"/>
          <w:sz w:val="24"/>
          <w:szCs w:val="24"/>
        </w:rPr>
        <w:t xml:space="preserve">II. </w:t>
      </w:r>
      <w:r w:rsidR="009C6FC7" w:rsidRPr="00C4658C">
        <w:rPr>
          <w:rFonts w:ascii="Times New Roman" w:hAnsi="Times New Roman" w:cs="Times New Roman"/>
          <w:sz w:val="24"/>
          <w:szCs w:val="24"/>
          <w:u w:val="single"/>
        </w:rPr>
        <w:t>Szczegółowe wymagania dotyczące przedmiotu zamówienia: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Rezerwacja, sprzedaż i dostawa biletów lotniczych odbywać się będzie zgodnie z rzeczywistymi potrzebami Zamawiającego na podstawie zamówień przek</w:t>
      </w:r>
      <w:r w:rsidR="00C868BD" w:rsidRPr="00C4658C">
        <w:rPr>
          <w:rFonts w:ascii="Times New Roman" w:hAnsi="Times New Roman" w:cs="Times New Roman"/>
          <w:sz w:val="24"/>
          <w:szCs w:val="24"/>
        </w:rPr>
        <w:t>azywanych do Wykonawcy e-mailem</w:t>
      </w:r>
      <w:r w:rsidRPr="00C4658C">
        <w:rPr>
          <w:rFonts w:ascii="Times New Roman" w:hAnsi="Times New Roman" w:cs="Times New Roman"/>
          <w:sz w:val="24"/>
          <w:szCs w:val="24"/>
        </w:rPr>
        <w:t>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Za „jeden bilet” należy rozumieć bilet na trasie: „tam i z powrotem”. Zamawiający zastrzega możliwość zakupu biletów „w jedną stronę”.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Wykonawca zobowiązany jest do organizowania i zabezpieczenia kompleksowej realizacji przedmiotu zamówienia zgodnie z obowiązującymi przepisami lokalnymi i krajów docelowych (np. obowiązkowe ubezpieczenie podróżnych i ich bagażu w czasie lotu, opłaty lotniskowe, opłaty paliwowe, opłaty serwisowe).</w:t>
      </w:r>
    </w:p>
    <w:p w:rsidR="00257409" w:rsidRPr="00C4658C" w:rsidRDefault="00257409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4. Wykonawca wyszuka i dokona rezerwacji połączeń lotniczych w ruchu krajowym i międzynarodowym z podaniem co najmniej trzech wariantów danego połączenia, uwzględniających najkorzystniejsze na rynku ceny i promocje (w tym także na życzenie Zamawiającego połączeń tanimi liniami lotniczymi) z podaniem informacji długości trasy i czasu podróży. W wyjątkowych sytuacjach, gdy z przyczyn niezależnych od Wykonawcy, nie będzie możliwe podanie trzech wariantów, Wykonawca zobowiązany będzie do przedstawienia dwóch, a w razie niemożliwości przedstawienia dwóch, jednego wariantu danego połączenia. Zarówno w przypadku przedstawienia dwóch, jak i jednego wariantu podróży, Wykonawca zobowiązany jest uzasadnić i wykazać, że niemożność spełnienia warunku przedstawienia trzech wariantów wynika z przyczyn niezależnych od Wykonawcy (np. przy połączeniach lokalnych połączenie realizuje jeden lokalny przewoźnik).</w:t>
      </w:r>
      <w:r w:rsidR="00C81240" w:rsidRPr="00C4658C">
        <w:rPr>
          <w:rFonts w:ascii="Times New Roman" w:hAnsi="Times New Roman" w:cs="Times New Roman"/>
          <w:sz w:val="24"/>
          <w:szCs w:val="24"/>
        </w:rPr>
        <w:t xml:space="preserve"> W razie udowodnienia przez Zamawiającego, że w dniu wykupu istniał tańszy wariant podróży niż zaoferowany przez Wykonawcę, Wykonawca zwróci Zamawiającemu różnicę w cenie biletów oraz zapłaci Zamawiającemu karę umowną w wysokości 25% wartości zamówienia, którego sprawa dotyczy.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5. Wykonawca zobowiązany jest zapewnić bezkolizyjną realizację wieloetapowych połączeń zagranicznych i krajowych i możliwość ich łączenia.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6. Wykonawca zobowiązany jest stosować przy sprzedaży biletów minimalne ceny dostępne w danym terminie na danej trasie, z zachowaniem uczciwości handlowej.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7. Wykonawca zobowiązany jest realizować bilety lotnicze w pierwszej kolejności proponując sprzedaż w ramach taryf poufnych, promocji oraz innych zniżek oferowanych przez przewoźnika. O każdej obniżce, upuście czy promocji zobowiązany jest niezwłocznie poinformować Zamawiającego.</w:t>
      </w:r>
    </w:p>
    <w:p w:rsidR="009C6FC7" w:rsidRPr="00FA54EA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8. Bilety lotnicze wystawiane będą w formie e-biletów lub w formie papierowej; o formie wystawienia bile</w:t>
      </w:r>
      <w:r w:rsidR="00C868BD" w:rsidRPr="00C4658C">
        <w:rPr>
          <w:rFonts w:ascii="Times New Roman" w:hAnsi="Times New Roman" w:cs="Times New Roman"/>
          <w:sz w:val="24"/>
          <w:szCs w:val="24"/>
        </w:rPr>
        <w:t>tu decydować będzie Zamawiający, koszt dostawy biletu do Zamawiającego ponosi Wykonawca.</w:t>
      </w:r>
      <w:r w:rsidR="00494AEC">
        <w:rPr>
          <w:rFonts w:ascii="Times New Roman" w:hAnsi="Times New Roman" w:cs="Times New Roman"/>
          <w:sz w:val="24"/>
          <w:szCs w:val="24"/>
        </w:rPr>
        <w:t xml:space="preserve"> </w:t>
      </w:r>
      <w:r w:rsidR="00494AEC" w:rsidRPr="00FA54EA">
        <w:rPr>
          <w:rFonts w:ascii="Times New Roman" w:hAnsi="Times New Roman" w:cs="Times New Roman"/>
          <w:b/>
          <w:sz w:val="24"/>
          <w:szCs w:val="24"/>
        </w:rPr>
        <w:t>Dostarczenie biletu powinno nastąpić w przeciągu max 2 godzin od czasu złożenia zamówienia.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9. Bilet wystawiony przez Wykonawcę musi być wygenerowany bezpośrednio z serwera systemu rezerwacyjnego.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10. Wszystkie dane zawarte w bilecie elektronicznym dostarczonym przez Wykonawcę Zamawiającemu będą identyfikowane z odpowiednimi danymi przechowywanymi w postaci elektronicznej w systemie rezerwacyjnym Przewoźnika za pośrednictwem Globalnego Systemu Dystrybucji (GDS), użytkowanego przez Wykonawcę.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11. Zakazane jest wprowadzanie jakichkolwiek zmian biletu elektronicznego wygenerowanego za pośrednictwem GDS.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12. Bilety elektroniczne są przekazywane na adres poczty elektronicznej określonej przez Zamawiającego bezpośrednio z terminala GDS użytkowanego przez Wykonawcę (niedopuszczalne jest przekierowywanie tych biletów z adresów/skrzynek poczty elektronicznej Wykonawcy).</w:t>
      </w:r>
    </w:p>
    <w:p w:rsidR="009C6FC7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13. Wykonawca bezpłatnie dostarczy dokumenty podróży (bilety lotnicze) na adres mailowy: </w:t>
      </w:r>
      <w:r w:rsidR="00516018" w:rsidRPr="00FA54EA">
        <w:rPr>
          <w:rFonts w:ascii="Times New Roman" w:hAnsi="Times New Roman" w:cs="Times New Roman"/>
          <w:b/>
          <w:sz w:val="24"/>
          <w:szCs w:val="24"/>
        </w:rPr>
        <w:t>malgorzata.cegielko@up.lublin.pl</w:t>
      </w:r>
      <w:r w:rsidRPr="00C4658C">
        <w:rPr>
          <w:rFonts w:ascii="Times New Roman" w:hAnsi="Times New Roman" w:cs="Times New Roman"/>
          <w:sz w:val="24"/>
          <w:szCs w:val="24"/>
        </w:rPr>
        <w:t xml:space="preserve"> oraz faktury drogą elektroniczną na adres mailowy: </w:t>
      </w:r>
      <w:r w:rsidR="00516018" w:rsidRPr="00FA54EA">
        <w:rPr>
          <w:rFonts w:ascii="Times New Roman" w:hAnsi="Times New Roman" w:cs="Times New Roman"/>
          <w:b/>
          <w:sz w:val="24"/>
          <w:szCs w:val="24"/>
        </w:rPr>
        <w:t>malgorzata.cegielko@up.lublin.pl</w:t>
      </w:r>
      <w:r w:rsidRPr="00C4658C">
        <w:rPr>
          <w:rFonts w:ascii="Times New Roman" w:hAnsi="Times New Roman" w:cs="Times New Roman"/>
          <w:sz w:val="24"/>
          <w:szCs w:val="24"/>
        </w:rPr>
        <w:t xml:space="preserve"> lub do siedziby Zamawiającego.</w:t>
      </w:r>
    </w:p>
    <w:p w:rsidR="00494AEC" w:rsidRPr="00FA54EA" w:rsidRDefault="002003C3" w:rsidP="00494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EA">
        <w:rPr>
          <w:rFonts w:ascii="Times New Roman" w:hAnsi="Times New Roman" w:cs="Times New Roman"/>
          <w:sz w:val="24"/>
          <w:szCs w:val="24"/>
        </w:rPr>
        <w:t>13.a.</w:t>
      </w:r>
      <w:r w:rsidR="00494AEC" w:rsidRPr="00FA54EA">
        <w:rPr>
          <w:rFonts w:ascii="Times New Roman" w:hAnsi="Times New Roman" w:cs="Times New Roman"/>
          <w:sz w:val="24"/>
          <w:szCs w:val="24"/>
        </w:rPr>
        <w:t xml:space="preserve"> Wykonawca bezpłatnie dostarczy kartę pokładowa na </w:t>
      </w:r>
      <w:r w:rsidRPr="00FA54EA">
        <w:rPr>
          <w:rFonts w:ascii="Times New Roman" w:hAnsi="Times New Roman" w:cs="Times New Roman"/>
          <w:sz w:val="24"/>
          <w:szCs w:val="24"/>
        </w:rPr>
        <w:t>adres mailowy wskazany przez Zamawiającego nie później niż na 24h przed planowanym wylotem.</w:t>
      </w:r>
    </w:p>
    <w:p w:rsidR="00C81240" w:rsidRPr="00C4658C" w:rsidRDefault="00494AE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13.b</w:t>
      </w:r>
      <w:r w:rsidR="00C81240" w:rsidRPr="00C4658C">
        <w:rPr>
          <w:rFonts w:ascii="Times New Roman" w:hAnsi="Times New Roman" w:cs="Times New Roman"/>
          <w:sz w:val="24"/>
          <w:szCs w:val="24"/>
        </w:rPr>
        <w:t>. W szczególnych przypadkach możliwe jest uzgodnienie innego sposobu przekazania biletu/ów, jednakże z zastrzeżeniem, że sposób ten umożliwi rozpoczęcie podróży w wyznaczonym terminie i miejscu. O formie wystawienia biletu decydować będzie Zamawiający.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14. Wykonawca bezpłatnie dostarczy w sytuacjach nagłych dokumenty podróży (bilety lotnicze) w miejsca wskazane przez Zamawiającego lub do własnego punktu obsługi klientów na lotnisku, ewentualnie do punktu sprzedaży biletów lotniczych przewoźnika, który realizuje przelot, niezwłocznie od chwili złożenia zlecenia.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15. Zamawiający będzie preferował połączenia bezpośrednie (jeżeli istnieją).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16. Wykonawca każdorazowo będzie przesyłał Zamawiającemu drogą elektroniczną, na wskazany adres, potwierdzenie dokonanych rezerwacji biletów, zawierające następujące informacje: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a) o linii lotniczej (przewoźniku) świadczącej usługę przewozu;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b) o miejscu i terminie (data i godzina) wylotu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o miejscu i terminie (data i godzina) powrotu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o czasie trwania lotu, a w przypadku połączeń wieloetapowych - o łącznym czasie trwania 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e) w przypadku połączeń wieloetapowych – o liczbie i miejscu ewentualnych przesiadek wraz z terminami (data i godzina) przylotu i odlotu z miejsca przesiadki;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f) o klasie biletu oraz warunkach taryfy;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g) o cenie biletu przewoźnika (bez opłaty transakcyjnej), z uwzględnieniem nadania bagażu, w złotych polskich; w przypadku cen biletów podanych w innych walutach, przeliczenie na PLN nastąpi wg średniego kursu NBP na dany dzień;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h) o terminie wykupu biletu w określonej cenie;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i) o możliwości i warunkach anulowania biletu;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j) o możliwości zmian terminu wylotu, przylotu;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k) o możliwości zmian danych dotyczących pasażera;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l) o możliwości zmiany trasy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17. Wykonawca zobowiązany jest bezzwłocznie i na bieżąco informować Zamawiającego drogą mailową o wszystkich zmianach dotyczących zarezerwowanej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18. W dniu wykupu biletu Zamawiający będzie każdorazowo otrzymywał od Wykonawcy maila z informacją, że tego dnia upływa termin rezerwacji.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19. Wykonawca zobowiązany jest do przejęcia obowiązków dotyczących składania ewentualnych odwołań i rekla</w:t>
      </w:r>
      <w:r w:rsidR="00FB2D5D">
        <w:rPr>
          <w:rFonts w:ascii="Times New Roman" w:hAnsi="Times New Roman" w:cs="Times New Roman"/>
          <w:sz w:val="24"/>
          <w:szCs w:val="24"/>
        </w:rPr>
        <w:t>macji w stosunku do przewoźnika</w:t>
      </w:r>
      <w:r w:rsidRPr="00C4658C">
        <w:rPr>
          <w:rFonts w:ascii="Times New Roman" w:hAnsi="Times New Roman" w:cs="Times New Roman"/>
          <w:sz w:val="24"/>
          <w:szCs w:val="24"/>
        </w:rPr>
        <w:t xml:space="preserve"> a zwłaszcza reprezentowania zamawiającego w sprawach reklamacyjnych dotyczących przewozów realizowanych na podstawie sprzedanych biletów, w szczególności w przypadku zwrotu biletów niewykorzystanych z winy przewoźnika lub z przyczyn losowych.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20. Wykonawca zobowiązany będzie do zwrotu biletu lotniczego w przypadku odwołania wyjazdu, zwrotu części kosztów poniesionych przez Zamawiającego zgodnie z warunkami zastosowanej taryfy. Zwrot tych kosztów powinien nastąpić w ciągu 14 dni kalendarzowych od daty zwrotu biletu, na podstawie faktury korygującej lub w innym terminie, wyznaczonym przez Zamawiającego. Wykonawca wyraża również zgodę na potrącanie tych środków z bieżących płatności.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21. Za zwrot niewykorzystanych przez Z</w:t>
      </w:r>
      <w:r w:rsidR="00FB2D5D">
        <w:rPr>
          <w:rFonts w:ascii="Times New Roman" w:hAnsi="Times New Roman" w:cs="Times New Roman"/>
          <w:sz w:val="24"/>
          <w:szCs w:val="24"/>
        </w:rPr>
        <w:t>amawiającego biletów lotniczych</w:t>
      </w:r>
      <w:r w:rsidRPr="00C4658C">
        <w:rPr>
          <w:rFonts w:ascii="Times New Roman" w:hAnsi="Times New Roman" w:cs="Times New Roman"/>
          <w:sz w:val="24"/>
          <w:szCs w:val="24"/>
        </w:rPr>
        <w:t xml:space="preserve"> a także za dokonanie przez Zamawiającego zmiany trasy, terminów oraz innych warunków podróży, Wykonawca nie </w:t>
      </w:r>
      <w:r w:rsidRPr="00C4658C">
        <w:rPr>
          <w:rFonts w:ascii="Times New Roman" w:hAnsi="Times New Roman" w:cs="Times New Roman"/>
          <w:sz w:val="24"/>
          <w:szCs w:val="24"/>
        </w:rPr>
        <w:lastRenderedPageBreak/>
        <w:t>obciąży Zamawiającego własną opłatą transakcyjną chyba, że zmiana warunków podróży spowoduje konieczność wystawienia nowego biletu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22</w:t>
      </w:r>
      <w:r w:rsidR="009C6FC7" w:rsidRPr="00C4658C">
        <w:rPr>
          <w:rFonts w:ascii="Times New Roman" w:hAnsi="Times New Roman" w:cs="Times New Roman"/>
          <w:sz w:val="24"/>
          <w:szCs w:val="24"/>
        </w:rPr>
        <w:t>. Baza danych posiadana przez Wykonawcę musi zawierać co najmniej 300 linii lotniczych (przewoźników).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23</w:t>
      </w:r>
      <w:r w:rsidR="009C6FC7" w:rsidRPr="00C4658C">
        <w:rPr>
          <w:rFonts w:ascii="Times New Roman" w:hAnsi="Times New Roman" w:cs="Times New Roman"/>
          <w:sz w:val="24"/>
          <w:szCs w:val="24"/>
        </w:rPr>
        <w:t>. Wykonawca zapewni posiadanie lub uruchomienie dla Zamawiającego hot–line (serwisu telefonicznego) czynnego w godzinach od 7.00 do 18.00, umożliwiającego dokonanie zmian w rezerwacji lub rezerwacji poza godzinami otwarcia biura.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>. Usługi świadczone przez Wykonawcę w trakcie realizacji zamówienia muszą spełniać zasady IATA (Międzynarodowego Stowarzyszenia Transportu Lotniczego) w zakresie sprzedaży biletów lotniczych.</w:t>
      </w:r>
    </w:p>
    <w:p w:rsidR="00BB786F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 xml:space="preserve">. </w:t>
      </w:r>
      <w:r w:rsidR="00BB786F" w:rsidRPr="00C4658C">
        <w:rPr>
          <w:rFonts w:ascii="Times New Roman" w:hAnsi="Times New Roman" w:cs="Times New Roman"/>
          <w:sz w:val="24"/>
          <w:szCs w:val="24"/>
        </w:rPr>
        <w:t>Wykonawca zobowiązany jest do zapewnienia, na prośbę Zamawiającego</w:t>
      </w:r>
      <w:r w:rsidR="00FB2D5D">
        <w:rPr>
          <w:rFonts w:ascii="Times New Roman" w:hAnsi="Times New Roman" w:cs="Times New Roman"/>
          <w:sz w:val="24"/>
          <w:szCs w:val="24"/>
        </w:rPr>
        <w:t>, odprawy on-line</w:t>
      </w:r>
      <w:r w:rsidR="00BB786F" w:rsidRPr="00C4658C">
        <w:rPr>
          <w:rFonts w:ascii="Times New Roman" w:hAnsi="Times New Roman" w:cs="Times New Roman"/>
          <w:sz w:val="24"/>
          <w:szCs w:val="24"/>
        </w:rPr>
        <w:t xml:space="preserve"> bez pobierania dodatkowych opłat.</w:t>
      </w:r>
    </w:p>
    <w:p w:rsidR="007C1214" w:rsidRPr="00FA54EA" w:rsidRDefault="007C121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EA">
        <w:rPr>
          <w:rFonts w:ascii="Times New Roman" w:hAnsi="Times New Roman" w:cs="Times New Roman"/>
          <w:sz w:val="24"/>
          <w:szCs w:val="24"/>
        </w:rPr>
        <w:t>25. Wykonawca zobowiązany jest do wyznaczenia 1 osoby odpowiedzialnej za całość usług objętych zamówieniem.</w:t>
      </w:r>
      <w:r w:rsidR="00E306FE" w:rsidRPr="00FA54EA">
        <w:rPr>
          <w:rFonts w:ascii="Times New Roman" w:hAnsi="Times New Roman" w:cs="Times New Roman"/>
          <w:sz w:val="24"/>
          <w:szCs w:val="24"/>
        </w:rPr>
        <w:t xml:space="preserve"> Oznacza to tą samą osobę zarówno do obsługi wszystkich czynności związanych z zakupem i dostarczeniem biletów lotniczych jak i późniejszym wystawianiem faktur za wykonane usługi.</w:t>
      </w:r>
    </w:p>
    <w:p w:rsidR="00A63BB8" w:rsidRPr="00C4658C" w:rsidRDefault="0019325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A63BB8" w:rsidRPr="00C4658C">
        <w:rPr>
          <w:rFonts w:ascii="Times New Roman" w:hAnsi="Times New Roman" w:cs="Times New Roman"/>
          <w:sz w:val="24"/>
          <w:szCs w:val="24"/>
          <w:u w:val="single"/>
        </w:rPr>
        <w:t>III. Wymagania dodatkowe: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Zamawiający ma prawo do: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a) niewykorzystania części zakupu biletów w zależności od faktycznego zapotrzebowania Zamawiającego; w przypadku gdy łączne wynagrodzenie za zrealizowanie przedmiotu umowy będzie niższe od wynagrodzenia maksymalnego,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b) zwiększenia liczby rezerwacji, zakupu i dostawy biletów pod warunkiem nie przekroczenia wartości umowy;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weryfikacji propozycji połączeń, a jeżeli Zamawiający stwierdzi, że połączenia nie są najkorzystniejsze, to zażąda od Wykonawcy nowej, korzystniejszej propozycji;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zmiany standardu usług przy wyborze połączenia lotniczego oraz do rezygnacji z usługi dostarczenia biletu.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Fakturowanie: termin płatności – 14 dni od daty otrzymania przez Zamawiającego prawidłowo wystawionej faktury.</w:t>
      </w:r>
    </w:p>
    <w:p w:rsidR="009C6FC7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Faktura wystawiana każdorazowo za bilety dotyczące danego wyjazdu.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F" w:rsidRPr="00C4658C" w:rsidRDefault="0019325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C868BD" w:rsidRPr="00C4658C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ED602F" w:rsidRPr="00C4658C">
        <w:rPr>
          <w:rFonts w:ascii="Times New Roman" w:hAnsi="Times New Roman" w:cs="Times New Roman"/>
          <w:sz w:val="24"/>
          <w:szCs w:val="24"/>
          <w:u w:val="single"/>
        </w:rPr>
        <w:t>Opis kryteriów, którymi Zamawiający będzie się kierował przy wyborze oferty, wraz z podaniem znaczenia tych kryteriów oraz sposobu oceny ofert.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Przy wyborze najkorzystniejszej oferty Zamawiający będzie się kierował następującymi kryteriami:</w:t>
      </w:r>
    </w:p>
    <w:p w:rsidR="003A7A06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1. 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Całkowita cena usługi sprzedaży jednego biletu, czyli opłata transakcyjna (w tym prowizja, </w:t>
      </w:r>
      <w:r w:rsidR="00AC5307" w:rsidRPr="00C4658C">
        <w:rPr>
          <w:rFonts w:ascii="Times New Roman" w:hAnsi="Times New Roman" w:cs="Times New Roman"/>
          <w:sz w:val="24"/>
          <w:szCs w:val="24"/>
        </w:rPr>
        <w:t>koszt rezerwacji i wystawienia biletu, dostawę biletu, oferowanie wariantów połączeń, przypominania o zbliżających się terminach wykupu biletów, zorganizowanie i zabezpieczenie kompleksowej realizacji przedmiotu umowy zgodnie z obowiązującymi przepisami lokalnymi i krajów docelowych, koszty powtórzenia rezerwacji, zmiany rezerwacji, zwrotu biletu, wymiany biletu, odwołań i reklamacji, odprawy i wszelkie interwencje związane z obsługą przelotu oraz wszystkie inne koszty związane z należytym wykonywaniem zamówienia</w:t>
      </w:r>
      <w:r w:rsidR="003C4A08" w:rsidRPr="00C4658C">
        <w:rPr>
          <w:rFonts w:ascii="Times New Roman" w:hAnsi="Times New Roman" w:cs="Times New Roman"/>
          <w:sz w:val="24"/>
          <w:szCs w:val="24"/>
        </w:rPr>
        <w:t>)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Wartość punktowa obliczana będzie wg wzoru: Cmin/Cn x 80 pkt = X  gdzie: 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Cmin – najniższa cena z ocenianych ofert niepodlegających odrzuceniu,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Cn – cena oferty ocenianej,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80 – waga procentowa ocenianego kryterium,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X – wartość punktowa ocenianego kryterium.</w:t>
      </w:r>
    </w:p>
    <w:p w:rsidR="00AA2A4C" w:rsidRPr="00C4658C" w:rsidRDefault="000F5FA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Deklarowany przez Wykonawcę czas odpowiedzi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 (Co)</w:t>
      </w:r>
      <w:r w:rsidRPr="00C4658C">
        <w:rPr>
          <w:rFonts w:ascii="Times New Roman" w:hAnsi="Times New Roman" w:cs="Times New Roman"/>
          <w:sz w:val="24"/>
          <w:szCs w:val="24"/>
        </w:rPr>
        <w:t xml:space="preserve"> na zapytanie dotyczące propozycji rezerwacji biletu lotniczego (z zastrzeżeni</w:t>
      </w:r>
      <w:r w:rsidR="00BB786F" w:rsidRPr="00C4658C">
        <w:rPr>
          <w:rFonts w:ascii="Times New Roman" w:hAnsi="Times New Roman" w:cs="Times New Roman"/>
          <w:sz w:val="24"/>
          <w:szCs w:val="24"/>
        </w:rPr>
        <w:t>em iż nie może być dłuższy niż 12 godzin</w:t>
      </w:r>
      <w:r w:rsidRPr="00C4658C">
        <w:rPr>
          <w:rFonts w:ascii="Times New Roman" w:hAnsi="Times New Roman" w:cs="Times New Roman"/>
          <w:sz w:val="24"/>
          <w:szCs w:val="24"/>
        </w:rPr>
        <w:t xml:space="preserve"> robocz</w:t>
      </w:r>
      <w:r w:rsidR="00BB786F" w:rsidRPr="00C4658C">
        <w:rPr>
          <w:rFonts w:ascii="Times New Roman" w:hAnsi="Times New Roman" w:cs="Times New Roman"/>
          <w:sz w:val="24"/>
          <w:szCs w:val="24"/>
        </w:rPr>
        <w:t>ych</w:t>
      </w:r>
      <w:r w:rsidRPr="00C4658C">
        <w:rPr>
          <w:rFonts w:ascii="Times New Roman" w:hAnsi="Times New Roman" w:cs="Times New Roman"/>
          <w:sz w:val="24"/>
          <w:szCs w:val="24"/>
        </w:rPr>
        <w:t>)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- 6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 xml:space="preserve"> lub krótszy 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20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- 7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10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- 8 godzin i więcej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 xml:space="preserve">  0 pkt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Maksymalna ilość </w:t>
      </w:r>
      <w:r w:rsidR="00771C11" w:rsidRPr="00C4658C">
        <w:rPr>
          <w:rFonts w:ascii="Times New Roman" w:hAnsi="Times New Roman" w:cs="Times New Roman"/>
          <w:sz w:val="24"/>
          <w:szCs w:val="24"/>
        </w:rPr>
        <w:t>punktów w tym kryterium wynosi 20</w:t>
      </w:r>
      <w:r w:rsidRPr="00C4658C">
        <w:rPr>
          <w:rFonts w:ascii="Times New Roman" w:hAnsi="Times New Roman" w:cs="Times New Roman"/>
          <w:sz w:val="24"/>
          <w:szCs w:val="24"/>
        </w:rPr>
        <w:t xml:space="preserve"> pkt (otrzyma ją Wykonawca oferujący czas odpowiedzi na zapytanie dotyczące propozycji rezerwacji bil</w:t>
      </w:r>
      <w:r w:rsidR="00C868BD" w:rsidRPr="00C4658C">
        <w:rPr>
          <w:rFonts w:ascii="Times New Roman" w:hAnsi="Times New Roman" w:cs="Times New Roman"/>
          <w:sz w:val="24"/>
          <w:szCs w:val="24"/>
        </w:rPr>
        <w:t>etu lotniczego wynoszące równo 6</w:t>
      </w:r>
      <w:r w:rsidRPr="00C4658C">
        <w:rPr>
          <w:rFonts w:ascii="Times New Roman" w:hAnsi="Times New Roman" w:cs="Times New Roman"/>
          <w:sz w:val="24"/>
          <w:szCs w:val="24"/>
        </w:rPr>
        <w:t xml:space="preserve"> godziny lub krócej).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Łączna ilość punktów dla badanej oferty będzie liczona wg następującego wzoru:</w:t>
      </w:r>
    </w:p>
    <w:p w:rsidR="003C4A08" w:rsidRPr="00C4658C" w:rsidRDefault="009246E5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X + C</w:t>
      </w:r>
      <w:r w:rsidR="003C4A08" w:rsidRPr="00C4658C">
        <w:rPr>
          <w:rFonts w:ascii="Times New Roman" w:hAnsi="Times New Roman" w:cs="Times New Roman"/>
          <w:sz w:val="24"/>
          <w:szCs w:val="24"/>
        </w:rPr>
        <w:t>o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gdzie: P – łączna suma punktów badanej oferty.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Warunki udziału w postępowaniu oraz wymagane dokumenty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622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A.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 xml:space="preserve">Warunki udziału w postępowaniu 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O udzielenie zamówienia mogą ubiegać się Wykonawcy, którzy spełniają warunki, dotyczące: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1.1 posiadania uprawnień do wykonywania określonej działalności lub czynności; Zamawiający nie precyzuje opisu sposobu dokonywania oceny spełniania tego warunku.</w:t>
      </w:r>
    </w:p>
    <w:p w:rsidR="00300FC3" w:rsidRPr="00FA54EA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1.2 posiadania wiedzy i doświadczenia</w:t>
      </w:r>
      <w:r w:rsidR="00D42D9E">
        <w:rPr>
          <w:rFonts w:ascii="Times New Roman" w:hAnsi="Times New Roman" w:cs="Times New Roman"/>
          <w:sz w:val="24"/>
          <w:szCs w:val="24"/>
        </w:rPr>
        <w:t xml:space="preserve"> (zał. n</w:t>
      </w:r>
      <w:r w:rsidR="0013552B">
        <w:rPr>
          <w:rFonts w:ascii="Times New Roman" w:hAnsi="Times New Roman" w:cs="Times New Roman"/>
          <w:sz w:val="24"/>
          <w:szCs w:val="24"/>
        </w:rPr>
        <w:t>r 3</w:t>
      </w:r>
      <w:r w:rsidR="00C55A32">
        <w:rPr>
          <w:rFonts w:ascii="Times New Roman" w:hAnsi="Times New Roman" w:cs="Times New Roman"/>
          <w:sz w:val="24"/>
          <w:szCs w:val="24"/>
        </w:rPr>
        <w:t xml:space="preserve"> do zaproszenia)</w:t>
      </w:r>
      <w:r w:rsidRPr="00C4658C">
        <w:rPr>
          <w:rFonts w:ascii="Times New Roman" w:hAnsi="Times New Roman" w:cs="Times New Roman"/>
          <w:sz w:val="24"/>
          <w:szCs w:val="24"/>
        </w:rPr>
        <w:t xml:space="preserve">, tj. Zamawiający uzna ww. warunek za spełniony jeżeli </w:t>
      </w:r>
      <w:r w:rsidRPr="00FA54EA">
        <w:rPr>
          <w:rFonts w:ascii="Times New Roman" w:hAnsi="Times New Roman" w:cs="Times New Roman"/>
          <w:sz w:val="24"/>
          <w:szCs w:val="24"/>
        </w:rPr>
        <w:t>Wykonawca wykaże, że: w okresie ostatnich trzech lat przed upływem terminu składania ofert (a jeżeli okres prowadzenia działalności jest krótszy – w t</w:t>
      </w:r>
      <w:r w:rsidR="00C37808" w:rsidRPr="00FA54EA">
        <w:rPr>
          <w:rFonts w:ascii="Times New Roman" w:hAnsi="Times New Roman" w:cs="Times New Roman"/>
          <w:sz w:val="24"/>
          <w:szCs w:val="24"/>
        </w:rPr>
        <w:t xml:space="preserve">ym okresie), </w:t>
      </w:r>
      <w:r w:rsidR="00C37808" w:rsidRPr="00FA54EA">
        <w:rPr>
          <w:rFonts w:ascii="Times New Roman" w:hAnsi="Times New Roman" w:cs="Times New Roman"/>
          <w:sz w:val="24"/>
          <w:szCs w:val="24"/>
        </w:rPr>
        <w:lastRenderedPageBreak/>
        <w:t>wykonał należycie 2</w:t>
      </w:r>
      <w:r w:rsidRPr="00FA54EA">
        <w:rPr>
          <w:rFonts w:ascii="Times New Roman" w:hAnsi="Times New Roman" w:cs="Times New Roman"/>
          <w:sz w:val="24"/>
          <w:szCs w:val="24"/>
        </w:rPr>
        <w:t xml:space="preserve"> usługi, z których każda polegała na rezerwacji, zakupie i dostarczaniu biletów na krajowe lub zagraniczne pasażerskie przewozy lotnicze, a wartość każd</w:t>
      </w:r>
      <w:r w:rsidR="00FB2D5D" w:rsidRPr="00FA54EA">
        <w:rPr>
          <w:rFonts w:ascii="Times New Roman" w:hAnsi="Times New Roman" w:cs="Times New Roman"/>
          <w:sz w:val="24"/>
          <w:szCs w:val="24"/>
        </w:rPr>
        <w:t>ej z nich wynosiła co najmniej 4</w:t>
      </w:r>
      <w:r w:rsidRPr="00FA54EA">
        <w:rPr>
          <w:rFonts w:ascii="Times New Roman" w:hAnsi="Times New Roman" w:cs="Times New Roman"/>
          <w:sz w:val="24"/>
          <w:szCs w:val="24"/>
        </w:rPr>
        <w:t>0 000,00 zł brutto (całkowite wynagrodzenie Wykonawcy obejmujące usługę rezerwacji i cenę biletów).</w:t>
      </w:r>
      <w:bookmarkStart w:id="0" w:name="_GoBack"/>
      <w:bookmarkEnd w:id="0"/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 przypadku zamówień, które są w trakcie realizacji, do dnia składania ofert winno być ono</w:t>
      </w:r>
      <w:r w:rsidR="00FB2D5D">
        <w:rPr>
          <w:rFonts w:ascii="Times New Roman" w:hAnsi="Times New Roman" w:cs="Times New Roman"/>
          <w:sz w:val="24"/>
          <w:szCs w:val="24"/>
        </w:rPr>
        <w:t xml:space="preserve"> zrealizowane na kwotę minimum 4</w:t>
      </w:r>
      <w:r w:rsidRPr="00C4658C">
        <w:rPr>
          <w:rFonts w:ascii="Times New Roman" w:hAnsi="Times New Roman" w:cs="Times New Roman"/>
          <w:sz w:val="24"/>
          <w:szCs w:val="24"/>
        </w:rPr>
        <w:t>0 tys. złotych brutto.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Wykonawca musi potwierdzić ich należyte wykonanie, poprzez przedstawienie odpowiednich dokumentów wystawionych przez zamawiającego usługę lub odbiorcę usługi;</w:t>
      </w:r>
    </w:p>
    <w:p w:rsidR="00300FC3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1.3 dysponowania odpowiednim potencjałem technicznym oraz osobami zdolnymi do wykonania zamówienia.</w:t>
      </w:r>
      <w:r w:rsidR="002F392F">
        <w:rPr>
          <w:rFonts w:ascii="Times New Roman" w:hAnsi="Times New Roman" w:cs="Times New Roman"/>
          <w:sz w:val="24"/>
          <w:szCs w:val="24"/>
        </w:rPr>
        <w:t xml:space="preserve"> </w:t>
      </w:r>
      <w:r w:rsidRPr="00C4658C">
        <w:rPr>
          <w:rFonts w:ascii="Times New Roman" w:hAnsi="Times New Roman" w:cs="Times New Roman"/>
          <w:sz w:val="24"/>
          <w:szCs w:val="24"/>
        </w:rPr>
        <w:t>Zamawiający nie precyzuje opisu sposobu dokonywania oceny spełniania tego warunku.</w:t>
      </w:r>
    </w:p>
    <w:p w:rsidR="00C37808" w:rsidRPr="00C4658C" w:rsidRDefault="00C378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syt</w:t>
      </w:r>
      <w:r w:rsidR="002F392F">
        <w:rPr>
          <w:rFonts w:ascii="Times New Roman" w:hAnsi="Times New Roman" w:cs="Times New Roman"/>
          <w:sz w:val="24"/>
          <w:szCs w:val="24"/>
        </w:rPr>
        <w:t>uacji ekonomicznej i finansowej, zgodnie z informacjami zawartymi w pkt B.1.2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B.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Wykaz oświadczeń i dokumentów, jakie mają dostarczyć Wykonawcy w celu potwierdzenia spełniania warunków udziału w postępowaniu:</w:t>
      </w:r>
    </w:p>
    <w:p w:rsidR="00300FC3" w:rsidRP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FC3" w:rsidRPr="00C4658C">
        <w:rPr>
          <w:rFonts w:ascii="Times New Roman" w:hAnsi="Times New Roman" w:cs="Times New Roman"/>
          <w:sz w:val="24"/>
          <w:szCs w:val="24"/>
        </w:rPr>
        <w:t>. W celu potwierdzenia opisanego przez Zamawiającego warunku posiadania wiedzy i doświadczenia, Wykonawca musi złożyć:</w:t>
      </w:r>
    </w:p>
    <w:p w:rsidR="00300FC3" w:rsidRPr="00C4658C" w:rsidRDefault="00C378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FC3" w:rsidRPr="00C4658C">
        <w:rPr>
          <w:rFonts w:ascii="Times New Roman" w:hAnsi="Times New Roman" w:cs="Times New Roman"/>
          <w:sz w:val="24"/>
          <w:szCs w:val="24"/>
        </w:rPr>
        <w:t xml:space="preserve">.1. Dokumenty, na podstawie których Wykonawca wykaże, że w okresie ostatnich trzech lat przed upływem terminu składania ofert, a jeżeli okres prowadzenia działalności jest krótszy w tym okresie, zrealizował co najmniej dwa zamówienia odpowiadające swoim rodzajem przedmiotowi zamówienia jak określony w </w:t>
      </w:r>
      <w:r w:rsidR="000B13B9" w:rsidRPr="00C4658C">
        <w:rPr>
          <w:rFonts w:ascii="Times New Roman" w:hAnsi="Times New Roman" w:cs="Times New Roman"/>
          <w:sz w:val="24"/>
          <w:szCs w:val="24"/>
        </w:rPr>
        <w:t>Warunkach udziału w postępowaniu</w:t>
      </w:r>
      <w:r w:rsidR="00300FC3" w:rsidRPr="00C4658C">
        <w:rPr>
          <w:rFonts w:ascii="Times New Roman" w:hAnsi="Times New Roman" w:cs="Times New Roman"/>
          <w:sz w:val="24"/>
          <w:szCs w:val="24"/>
        </w:rPr>
        <w:t xml:space="preserve"> </w:t>
      </w:r>
      <w:r w:rsidR="000B13B9" w:rsidRPr="00C4658C">
        <w:rPr>
          <w:rFonts w:ascii="Times New Roman" w:hAnsi="Times New Roman" w:cs="Times New Roman"/>
          <w:sz w:val="24"/>
          <w:szCs w:val="24"/>
        </w:rPr>
        <w:t xml:space="preserve">(pkt 1.2) </w:t>
      </w:r>
      <w:r w:rsidR="00C4658C">
        <w:rPr>
          <w:rFonts w:ascii="Times New Roman" w:hAnsi="Times New Roman" w:cs="Times New Roman"/>
          <w:sz w:val="24"/>
          <w:szCs w:val="24"/>
        </w:rPr>
        <w:t>„Warunków udziału w postępowaniu”</w:t>
      </w:r>
      <w:r w:rsidR="0013552B">
        <w:rPr>
          <w:rFonts w:ascii="Times New Roman" w:hAnsi="Times New Roman" w:cs="Times New Roman"/>
          <w:sz w:val="24"/>
          <w:szCs w:val="24"/>
        </w:rPr>
        <w:t xml:space="preserve"> (załącznik nr 3</w:t>
      </w:r>
      <w:r w:rsidR="00C55A32">
        <w:rPr>
          <w:rFonts w:ascii="Times New Roman" w:hAnsi="Times New Roman" w:cs="Times New Roman"/>
          <w:sz w:val="24"/>
          <w:szCs w:val="24"/>
        </w:rPr>
        <w:t xml:space="preserve"> do zaproszenia</w:t>
      </w:r>
      <w:r w:rsidR="00A573CF">
        <w:rPr>
          <w:rFonts w:ascii="Times New Roman" w:hAnsi="Times New Roman" w:cs="Times New Roman"/>
          <w:sz w:val="24"/>
          <w:szCs w:val="24"/>
        </w:rPr>
        <w:t>)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 powyższego wykazu Wykonawca musi dołączyć dowody potwierdzające, że zamówienia zostały wykonane należycie. Dokumenty muszą być wystawione przez Zamawiającego / odbiorcę zamówienia.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Dowo</w:t>
      </w:r>
      <w:r w:rsidR="00C37808">
        <w:rPr>
          <w:rFonts w:ascii="Times New Roman" w:hAnsi="Times New Roman" w:cs="Times New Roman"/>
          <w:sz w:val="24"/>
          <w:szCs w:val="24"/>
        </w:rPr>
        <w:t xml:space="preserve">dami, o których mowa powyżej jest </w:t>
      </w:r>
      <w:r w:rsidRPr="00C4658C">
        <w:rPr>
          <w:rFonts w:ascii="Times New Roman" w:hAnsi="Times New Roman" w:cs="Times New Roman"/>
          <w:sz w:val="24"/>
          <w:szCs w:val="24"/>
        </w:rPr>
        <w:t>poświadczenie</w:t>
      </w:r>
      <w:r w:rsidR="00C37808">
        <w:rPr>
          <w:rFonts w:ascii="Times New Roman" w:hAnsi="Times New Roman" w:cs="Times New Roman"/>
          <w:sz w:val="24"/>
          <w:szCs w:val="24"/>
        </w:rPr>
        <w:t xml:space="preserve"> odbiorcy usług</w:t>
      </w:r>
      <w:r w:rsidRPr="00C4658C">
        <w:rPr>
          <w:rFonts w:ascii="Times New Roman" w:hAnsi="Times New Roman" w:cs="Times New Roman"/>
          <w:sz w:val="24"/>
          <w:szCs w:val="24"/>
        </w:rPr>
        <w:t>, z tym,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00FC3" w:rsidRPr="00C4658C" w:rsidRDefault="00C378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FC3" w:rsidRPr="00C4658C">
        <w:rPr>
          <w:rFonts w:ascii="Times New Roman" w:hAnsi="Times New Roman" w:cs="Times New Roman"/>
          <w:sz w:val="24"/>
          <w:szCs w:val="24"/>
        </w:rPr>
        <w:t>.2. W celu potwierdzenia opisanego przez Zamawiającego spełniania warunku dotyczącego sytuacji ekonomicznej i finansowej Wykonawca musi złożyć:</w:t>
      </w:r>
    </w:p>
    <w:p w:rsidR="0090087A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Opłaconą polisę lub inny dokument ubezpieczenia potwierdzający, że Wykonawca jest ubezpieczony od odpowiedzialności cywilnej w zakresie prowadzonej działalności gospod</w:t>
      </w:r>
      <w:r w:rsidR="007F5E44">
        <w:rPr>
          <w:rFonts w:ascii="Times New Roman" w:hAnsi="Times New Roman" w:cs="Times New Roman"/>
          <w:sz w:val="24"/>
          <w:szCs w:val="24"/>
        </w:rPr>
        <w:t>arczej na kwotę nie niższą niż 4</w:t>
      </w:r>
      <w:r w:rsidR="00C37808">
        <w:rPr>
          <w:rFonts w:ascii="Times New Roman" w:hAnsi="Times New Roman" w:cs="Times New Roman"/>
          <w:sz w:val="24"/>
          <w:szCs w:val="24"/>
        </w:rPr>
        <w:t>0 000,00 zł.</w:t>
      </w:r>
    </w:p>
    <w:p w:rsidR="0090087A" w:rsidRDefault="0090087A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7A" w:rsidRDefault="0090087A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7A" w:rsidRPr="00C37808" w:rsidRDefault="007A0168" w:rsidP="00C37808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08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90087A" w:rsidRPr="00D14027" w:rsidRDefault="0090087A" w:rsidP="00C37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Zgodnie z art. 13 ust. 1i 2 Rozporządzenia Parlamentu Europejskiego i Rady (UE) 2016/679 z dnia 27kwietnia 2016 r. w sprawie ochrony osób fizycznych w związku z przetwarzaniem danych osobowych iw sprawie swobodnego przepływu takich danych oraz uchylenia dyrektywy 95/46/WE (ogólne rozporządzenie o ochronie danych, dalej „Rozporządzenie Ogólne”) Uniwersytet Przyrodniczy w Lublinie informuje, że: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Administratorem Pa</w:t>
      </w:r>
      <w:r w:rsidR="0013552B">
        <w:rPr>
          <w:rFonts w:ascii="Times New Roman" w:hAnsi="Times New Roman" w:cs="Times New Roman"/>
          <w:sz w:val="24"/>
          <w:szCs w:val="24"/>
        </w:rPr>
        <w:t xml:space="preserve">ni/Pana danych osobowych jest </w:t>
      </w:r>
      <w:r w:rsidRPr="00D14027">
        <w:rPr>
          <w:rFonts w:ascii="Times New Roman" w:hAnsi="Times New Roman" w:cs="Times New Roman"/>
          <w:b/>
          <w:sz w:val="24"/>
          <w:szCs w:val="24"/>
        </w:rPr>
        <w:t xml:space="preserve">Uniwersytet Przyrodniczy </w:t>
      </w:r>
      <w:r w:rsidRPr="00D14027">
        <w:rPr>
          <w:rFonts w:ascii="Times New Roman" w:hAnsi="Times New Roman" w:cs="Times New Roman"/>
          <w:b/>
          <w:sz w:val="24"/>
          <w:szCs w:val="24"/>
        </w:rPr>
        <w:br/>
        <w:t>w Lublinie</w:t>
      </w:r>
      <w:r w:rsidRPr="00D14027">
        <w:rPr>
          <w:rFonts w:ascii="Times New Roman" w:hAnsi="Times New Roman" w:cs="Times New Roman"/>
          <w:sz w:val="24"/>
          <w:szCs w:val="24"/>
        </w:rPr>
        <w:t xml:space="preserve"> ul. Akademicka 13, 20-950 Lublin reprezentowany przez Rektora.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 xml:space="preserve">Na Uniwersytet Przyrodniczym w Lublinie powołany został inspektor ochrony danych: </w:t>
      </w:r>
      <w:r w:rsidRPr="00D14027">
        <w:rPr>
          <w:rFonts w:ascii="Times New Roman" w:hAnsi="Times New Roman" w:cs="Times New Roman"/>
          <w:sz w:val="24"/>
          <w:szCs w:val="24"/>
        </w:rPr>
        <w:br/>
        <w:t xml:space="preserve">Anna Buchlińska-Brzozowska, kontakt: </w:t>
      </w:r>
      <w:hyperlink r:id="rId7" w:history="1">
        <w:r w:rsidRPr="00D140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anna.buchlinska@up.lublin.pl</w:t>
        </w:r>
      </w:hyperlink>
      <w:r w:rsidRPr="00D140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4027">
        <w:rPr>
          <w:rFonts w:ascii="Times New Roman" w:hAnsi="Times New Roman" w:cs="Times New Roman"/>
          <w:b/>
          <w:sz w:val="24"/>
          <w:szCs w:val="24"/>
        </w:rPr>
        <w:br/>
      </w:r>
      <w:r w:rsidRPr="00D14027">
        <w:rPr>
          <w:rFonts w:ascii="Times New Roman" w:hAnsi="Times New Roman" w:cs="Times New Roman"/>
          <w:sz w:val="24"/>
          <w:szCs w:val="24"/>
        </w:rPr>
        <w:t>ul. Akademicka 13, 20-950 Lublin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Dane osobowe będą przetwarzane w celu weryfikacji zapytań ofertowych złożonych w ramach prowadzonego postępowania.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 określonym </w:t>
      </w:r>
      <w:r w:rsidRPr="00D14027">
        <w:rPr>
          <w:rFonts w:ascii="Times New Roman" w:hAnsi="Times New Roman" w:cs="Times New Roman"/>
          <w:sz w:val="24"/>
          <w:szCs w:val="24"/>
        </w:rPr>
        <w:br/>
        <w:t>w przepisach ustawy z</w:t>
      </w:r>
      <w:r w:rsidR="007A0168">
        <w:rPr>
          <w:rFonts w:ascii="Times New Roman" w:hAnsi="Times New Roman" w:cs="Times New Roman"/>
          <w:sz w:val="24"/>
          <w:szCs w:val="24"/>
        </w:rPr>
        <w:t xml:space="preserve"> </w:t>
      </w:r>
      <w:r w:rsidRPr="00D14027">
        <w:rPr>
          <w:rFonts w:ascii="Times New Roman" w:hAnsi="Times New Roman" w:cs="Times New Roman"/>
          <w:sz w:val="24"/>
          <w:szCs w:val="24"/>
        </w:rPr>
        <w:t>dnia 29 stycznia 2004 r. Prawo zamówień publicznych (tj. Dz. U. 2018r. poz. 1986z późn. zm., dalej jako „pzp”) związanym z udziałem w postępowaniu o udzielenie zamówienia publicznego.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14027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Podstawą prawną przetwarzania danych jest art. 6 ust. 1 lit. c) ww. Rozporządzenia (wypełnienie obowiązku prawnego ciążącego na administratorze).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pzp.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Dostęp do danych osobowych mają osoby upo</w:t>
      </w:r>
      <w:r w:rsidR="0013552B">
        <w:rPr>
          <w:rFonts w:ascii="Times New Roman" w:hAnsi="Times New Roman" w:cs="Times New Roman"/>
          <w:sz w:val="24"/>
          <w:szCs w:val="24"/>
        </w:rPr>
        <w:t xml:space="preserve">ważnione przez administratora. </w:t>
      </w:r>
      <w:r w:rsidRPr="00D14027">
        <w:rPr>
          <w:rFonts w:ascii="Times New Roman" w:hAnsi="Times New Roman" w:cs="Times New Roman"/>
          <w:sz w:val="24"/>
          <w:szCs w:val="24"/>
        </w:rPr>
        <w:t>Dane osobowe  mogą  być  ujawniane  osobom  wnioskującym  o  dostęp  do  dokumentacji z prowadzonego postępowania.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Posiada Pani/Pan prawo do: dostępu do treści swoich danych, ich sprostowa</w:t>
      </w:r>
      <w:r>
        <w:rPr>
          <w:rFonts w:ascii="Times New Roman" w:hAnsi="Times New Roman" w:cs="Times New Roman"/>
          <w:sz w:val="24"/>
          <w:szCs w:val="24"/>
        </w:rPr>
        <w:t>nia, ograniczenia przetwarzania</w:t>
      </w:r>
      <w:r w:rsidR="007A0168">
        <w:rPr>
          <w:rFonts w:ascii="Times New Roman" w:hAnsi="Times New Roman" w:cs="Times New Roman"/>
          <w:sz w:val="24"/>
          <w:szCs w:val="24"/>
        </w:rPr>
        <w:t xml:space="preserve"> </w:t>
      </w:r>
      <w:r w:rsidRPr="00D14027">
        <w:rPr>
          <w:rFonts w:ascii="Times New Roman" w:hAnsi="Times New Roman" w:cs="Times New Roman"/>
          <w:sz w:val="24"/>
          <w:szCs w:val="24"/>
        </w:rPr>
        <w:t>–</w:t>
      </w:r>
      <w:r w:rsidR="007A0168">
        <w:rPr>
          <w:rFonts w:ascii="Times New Roman" w:hAnsi="Times New Roman" w:cs="Times New Roman"/>
          <w:sz w:val="24"/>
          <w:szCs w:val="24"/>
        </w:rPr>
        <w:t xml:space="preserve"> </w:t>
      </w:r>
      <w:r w:rsidRPr="00D14027">
        <w:rPr>
          <w:rFonts w:ascii="Times New Roman" w:hAnsi="Times New Roman" w:cs="Times New Roman"/>
          <w:sz w:val="24"/>
          <w:szCs w:val="24"/>
        </w:rPr>
        <w:t xml:space="preserve">w przypadkach i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14027">
        <w:rPr>
          <w:rFonts w:ascii="Times New Roman" w:hAnsi="Times New Roman" w:cs="Times New Roman"/>
          <w:sz w:val="24"/>
          <w:szCs w:val="24"/>
        </w:rPr>
        <w:t>w Rozporządzeniu Ogólnym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t>Nie przysługuje Pani/Panu prawo do: usunięcia danych osobowych, prawo do przenoszenia danych osobowych oraz prawo sprzeciwu wobec przetwarzania danych osobowych, gdyż podstawa prawną przetwarzania Pani/Pana danych osobowych jest art. 6 ust. 1 lit. c Rozporządzenia Ogólnego</w:t>
      </w:r>
    </w:p>
    <w:p w:rsidR="0090087A" w:rsidRPr="00D14027" w:rsidRDefault="0090087A" w:rsidP="00C378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27">
        <w:rPr>
          <w:rFonts w:ascii="Times New Roman" w:hAnsi="Times New Roman" w:cs="Times New Roman"/>
          <w:sz w:val="24"/>
          <w:szCs w:val="24"/>
        </w:rPr>
        <w:lastRenderedPageBreak/>
        <w:t>Ma Pani/Pan prawo wniesienia skargi do Prezesa Urzędu Ochrony Danych Osobowych w razie uznania, że przetwarzanie Pani/Pana danych osobowych narusza przepisy Rozporządzenia Ogólnego.</w:t>
      </w:r>
    </w:p>
    <w:p w:rsidR="0090087A" w:rsidRPr="00C4658C" w:rsidRDefault="0090087A" w:rsidP="00C37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87A" w:rsidRPr="00C4658C" w:rsidSect="00A63BB8">
      <w:footerReference w:type="default" r:id="rId8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6" w:rsidRDefault="005F7B26" w:rsidP="00B62CE5">
      <w:pPr>
        <w:spacing w:after="0" w:line="240" w:lineRule="auto"/>
      </w:pPr>
      <w:r>
        <w:separator/>
      </w:r>
    </w:p>
  </w:endnote>
  <w:endnote w:type="continuationSeparator" w:id="0">
    <w:p w:rsidR="005F7B26" w:rsidRDefault="005F7B26" w:rsidP="00B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86511"/>
      <w:docPartObj>
        <w:docPartGallery w:val="Page Numbers (Bottom of Page)"/>
        <w:docPartUnique/>
      </w:docPartObj>
    </w:sdtPr>
    <w:sdtEndPr/>
    <w:sdtContent>
      <w:p w:rsidR="00B62CE5" w:rsidRDefault="00B62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EA">
          <w:rPr>
            <w:noProof/>
          </w:rPr>
          <w:t>8</w:t>
        </w:r>
        <w:r>
          <w:fldChar w:fldCharType="end"/>
        </w:r>
      </w:p>
    </w:sdtContent>
  </w:sdt>
  <w:p w:rsidR="00B62CE5" w:rsidRDefault="00B6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6" w:rsidRDefault="005F7B26" w:rsidP="00B62CE5">
      <w:pPr>
        <w:spacing w:after="0" w:line="240" w:lineRule="auto"/>
      </w:pPr>
      <w:r>
        <w:separator/>
      </w:r>
    </w:p>
  </w:footnote>
  <w:footnote w:type="continuationSeparator" w:id="0">
    <w:p w:rsidR="005F7B26" w:rsidRDefault="005F7B26" w:rsidP="00B6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FF"/>
    <w:multiLevelType w:val="hybridMultilevel"/>
    <w:tmpl w:val="F2F4F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F"/>
    <w:rsid w:val="000B13B9"/>
    <w:rsid w:val="000F5FA4"/>
    <w:rsid w:val="001022E1"/>
    <w:rsid w:val="0013552B"/>
    <w:rsid w:val="00162225"/>
    <w:rsid w:val="00193254"/>
    <w:rsid w:val="002003C3"/>
    <w:rsid w:val="00257409"/>
    <w:rsid w:val="002C205A"/>
    <w:rsid w:val="002F392F"/>
    <w:rsid w:val="002F64F9"/>
    <w:rsid w:val="00300FC3"/>
    <w:rsid w:val="003A7A06"/>
    <w:rsid w:val="003A7AC5"/>
    <w:rsid w:val="003C4A08"/>
    <w:rsid w:val="004028C3"/>
    <w:rsid w:val="00494AEC"/>
    <w:rsid w:val="004B1750"/>
    <w:rsid w:val="004C7FA6"/>
    <w:rsid w:val="004D6046"/>
    <w:rsid w:val="005038AB"/>
    <w:rsid w:val="00516018"/>
    <w:rsid w:val="005F7B26"/>
    <w:rsid w:val="006D1212"/>
    <w:rsid w:val="00745B26"/>
    <w:rsid w:val="00771C11"/>
    <w:rsid w:val="007A0168"/>
    <w:rsid w:val="007C1214"/>
    <w:rsid w:val="007F5E44"/>
    <w:rsid w:val="008032F1"/>
    <w:rsid w:val="00832BAF"/>
    <w:rsid w:val="00867AB7"/>
    <w:rsid w:val="008E7D9B"/>
    <w:rsid w:val="0090087A"/>
    <w:rsid w:val="00917FE5"/>
    <w:rsid w:val="009246E5"/>
    <w:rsid w:val="0098446A"/>
    <w:rsid w:val="009C050F"/>
    <w:rsid w:val="009C6FC7"/>
    <w:rsid w:val="00A573CF"/>
    <w:rsid w:val="00A63BB8"/>
    <w:rsid w:val="00AA2A4C"/>
    <w:rsid w:val="00AC5307"/>
    <w:rsid w:val="00B05BC9"/>
    <w:rsid w:val="00B62CE5"/>
    <w:rsid w:val="00B90D1D"/>
    <w:rsid w:val="00BB786F"/>
    <w:rsid w:val="00C17622"/>
    <w:rsid w:val="00C20FAF"/>
    <w:rsid w:val="00C245D9"/>
    <w:rsid w:val="00C37808"/>
    <w:rsid w:val="00C4658C"/>
    <w:rsid w:val="00C54DCC"/>
    <w:rsid w:val="00C55A32"/>
    <w:rsid w:val="00C64CB4"/>
    <w:rsid w:val="00C81240"/>
    <w:rsid w:val="00C868BD"/>
    <w:rsid w:val="00D42D9E"/>
    <w:rsid w:val="00D60456"/>
    <w:rsid w:val="00D673B2"/>
    <w:rsid w:val="00D848B7"/>
    <w:rsid w:val="00E306FE"/>
    <w:rsid w:val="00E51F51"/>
    <w:rsid w:val="00E57CC9"/>
    <w:rsid w:val="00E66CAC"/>
    <w:rsid w:val="00ED602F"/>
    <w:rsid w:val="00EE7648"/>
    <w:rsid w:val="00F10359"/>
    <w:rsid w:val="00FA0ED9"/>
    <w:rsid w:val="00FA487B"/>
    <w:rsid w:val="00FA54EA"/>
    <w:rsid w:val="00FB2D5D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1325-158A-4A58-A32A-1195E39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E5"/>
  </w:style>
  <w:style w:type="paragraph" w:styleId="Stopka">
    <w:name w:val="footer"/>
    <w:basedOn w:val="Normalny"/>
    <w:link w:val="Stopka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CE5"/>
  </w:style>
  <w:style w:type="character" w:styleId="Hipercze">
    <w:name w:val="Hyperlink"/>
    <w:basedOn w:val="Domylnaczcionkaakapitu"/>
    <w:uiPriority w:val="99"/>
    <w:unhideWhenUsed/>
    <w:rsid w:val="00900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2019-05-13T10:30:00Z</cp:lastPrinted>
  <dcterms:created xsi:type="dcterms:W3CDTF">2019-06-14T07:11:00Z</dcterms:created>
  <dcterms:modified xsi:type="dcterms:W3CDTF">2019-06-14T07:11:00Z</dcterms:modified>
</cp:coreProperties>
</file>