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EB" w:rsidRPr="00853083" w:rsidRDefault="009F7EEB" w:rsidP="009F7EEB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853083">
        <w:rPr>
          <w:rFonts w:ascii="Tahoma" w:hAnsi="Tahoma" w:cs="Tahoma"/>
          <w:b/>
        </w:rPr>
        <w:t>Deklaracja dla kandydatów ubiegających się o przyjęcie  na studia drugiego stopnia</w:t>
      </w:r>
      <w:r>
        <w:rPr>
          <w:rFonts w:ascii="Tahoma" w:hAnsi="Tahoma" w:cs="Tahoma"/>
          <w:b/>
        </w:rPr>
        <w:t>, którzy ukończyli kierunek pokrewny na studiach pierwszego stopnia</w:t>
      </w:r>
    </w:p>
    <w:p w:rsidR="009F7EEB" w:rsidRDefault="009F7EEB" w:rsidP="009F7EEB">
      <w:pPr>
        <w:rPr>
          <w:rFonts w:ascii="Tahoma" w:hAnsi="Tahoma" w:cs="Tahoma"/>
        </w:rPr>
      </w:pPr>
    </w:p>
    <w:p w:rsidR="009F7EEB" w:rsidRPr="000851E0" w:rsidRDefault="009F7EEB" w:rsidP="009F7EEB">
      <w:pPr>
        <w:rPr>
          <w:rFonts w:ascii="Tahoma" w:hAnsi="Tahoma" w:cs="Tahoma"/>
        </w:rPr>
      </w:pPr>
    </w:p>
    <w:p w:rsidR="009F7EEB" w:rsidRDefault="009F7EEB" w:rsidP="009F7EEB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9F7EEB" w:rsidRDefault="009F7EEB" w:rsidP="009F7EEB">
      <w:pPr>
        <w:rPr>
          <w:rFonts w:ascii="Tahoma" w:hAnsi="Tahoma" w:cs="Tahoma"/>
        </w:rPr>
      </w:pPr>
    </w:p>
    <w:p w:rsidR="009F7EEB" w:rsidRDefault="009F7EEB" w:rsidP="009F7EEB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9F7EEB" w:rsidRDefault="009F7EEB" w:rsidP="009F7EEB">
      <w:pPr>
        <w:rPr>
          <w:rFonts w:ascii="Tahoma" w:hAnsi="Tahoma" w:cs="Tahoma"/>
        </w:rPr>
      </w:pPr>
    </w:p>
    <w:p w:rsidR="009F7EEB" w:rsidRPr="00C45AEA" w:rsidRDefault="009F7EEB" w:rsidP="009F7EEB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="00C03A36">
        <w:rPr>
          <w:rFonts w:ascii="Tahoma" w:hAnsi="Tahoma" w:cs="Tahoma"/>
        </w:rPr>
        <w:t xml:space="preserve"> drugiego stopnia</w:t>
      </w:r>
      <w:r>
        <w:rPr>
          <w:rFonts w:ascii="Tahoma" w:hAnsi="Tahoma" w:cs="Tahoma"/>
        </w:rPr>
        <w:t xml:space="preserve">: </w:t>
      </w:r>
      <w:r w:rsidR="00C03A36">
        <w:rPr>
          <w:rFonts w:ascii="Tahoma" w:hAnsi="Tahoma" w:cs="Tahoma"/>
          <w:b/>
        </w:rPr>
        <w:t>HIPOLOGIA I JEŹDZIECTWO</w:t>
      </w:r>
    </w:p>
    <w:p w:rsidR="009F7EEB" w:rsidRDefault="009F7EEB" w:rsidP="009F7EEB">
      <w:pPr>
        <w:rPr>
          <w:rFonts w:ascii="Tahoma" w:hAnsi="Tahoma" w:cs="Tahoma"/>
        </w:rPr>
      </w:pPr>
    </w:p>
    <w:p w:rsidR="000A0ACE" w:rsidRPr="00A95E6D" w:rsidRDefault="000A0ACE" w:rsidP="000A0ACE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</w:t>
      </w:r>
      <w:r w:rsidR="003723CC">
        <w:rPr>
          <w:rFonts w:ascii="Tahoma" w:hAnsi="Tahoma" w:cs="Tahoma"/>
          <w:sz w:val="22"/>
          <w:szCs w:val="22"/>
        </w:rPr>
        <w:t xml:space="preserve"> hipologia i jeździectwo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A95E6D">
        <w:rPr>
          <w:rFonts w:ascii="Tahoma" w:hAnsi="Tahoma" w:cs="Tahoma"/>
          <w:b/>
          <w:sz w:val="22"/>
          <w:szCs w:val="22"/>
        </w:rPr>
        <w:t>Liczba punktów ECTS o treściach zgodnych nie może być mniejsza niż 126 .</w:t>
      </w:r>
    </w:p>
    <w:p w:rsidR="009F7EEB" w:rsidRPr="000F0BDB" w:rsidRDefault="009F7EEB" w:rsidP="009F7EEB">
      <w:pPr>
        <w:jc w:val="both"/>
        <w:rPr>
          <w:rFonts w:ascii="Tahoma" w:hAnsi="Tahoma" w:cs="Tahoma"/>
        </w:rPr>
      </w:pPr>
    </w:p>
    <w:p w:rsidR="009F7EEB" w:rsidRPr="002E3B83" w:rsidRDefault="009F7EEB" w:rsidP="009F7EEB">
      <w:pPr>
        <w:jc w:val="both"/>
        <w:rPr>
          <w:rFonts w:ascii="Tahoma" w:hAnsi="Tahoma" w:cs="Tahom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133"/>
        <w:gridCol w:w="2301"/>
        <w:gridCol w:w="2301"/>
      </w:tblGrid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4133" w:type="dxa"/>
          </w:tcPr>
          <w:p w:rsidR="009F7EEB" w:rsidRPr="009F7EEB" w:rsidRDefault="009F7EEB" w:rsidP="00FC2EAC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301" w:type="dxa"/>
          </w:tcPr>
          <w:p w:rsidR="009F7EEB" w:rsidRPr="009F7EEB" w:rsidRDefault="003723CC" w:rsidP="00FC2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punktów ECTS uzyskana przez kandydata </w:t>
            </w:r>
            <w:r w:rsidR="009F7EEB" w:rsidRPr="009F7EEB">
              <w:rPr>
                <w:rFonts w:ascii="Tahoma" w:hAnsi="Tahoma" w:cs="Tahoma"/>
                <w:sz w:val="20"/>
                <w:szCs w:val="20"/>
              </w:rPr>
              <w:t>na studiach pierwszego stopnia w zakresie poszczególnych treści kształcenia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4133" w:type="dxa"/>
          </w:tcPr>
          <w:p w:rsidR="009F7EEB" w:rsidRPr="009F7EEB" w:rsidRDefault="00460B7A" w:rsidP="00460B7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 xml:space="preserve">Chemii, biochemii i biofizyki 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4133" w:type="dxa"/>
          </w:tcPr>
          <w:p w:rsidR="009F7EEB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4133" w:type="dxa"/>
          </w:tcPr>
          <w:p w:rsidR="009F7EEB" w:rsidRPr="009F7EEB" w:rsidRDefault="00460B7A" w:rsidP="00FC2E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Botaniki,</w:t>
            </w:r>
            <w:r w:rsidR="009F7EEB" w:rsidRPr="009F7EEB">
              <w:rPr>
                <w:rFonts w:ascii="Tahoma" w:hAnsi="Tahoma" w:cs="Tahoma"/>
              </w:rPr>
              <w:t xml:space="preserve"> fizjologii roślin</w:t>
            </w:r>
            <w:r>
              <w:rPr>
                <w:rFonts w:ascii="Tahoma" w:hAnsi="Tahoma" w:cs="Tahoma"/>
              </w:rPr>
              <w:t xml:space="preserve"> i produkcji roślinnej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4133" w:type="dxa"/>
          </w:tcPr>
          <w:p w:rsidR="009F7EEB" w:rsidRPr="009F7EEB" w:rsidRDefault="00460B7A" w:rsidP="00460B7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 xml:space="preserve">Mikrobiologii 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9F7EEB" w:rsidRPr="009F7EEB">
        <w:tc>
          <w:tcPr>
            <w:tcW w:w="55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4133" w:type="dxa"/>
          </w:tcPr>
          <w:p w:rsidR="009F7EEB" w:rsidRPr="009F7EEB" w:rsidRDefault="00460B7A" w:rsidP="00460B7A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Genetyki i metod hodowlanych</w:t>
            </w:r>
            <w:r w:rsidR="00162DD0">
              <w:rPr>
                <w:rFonts w:ascii="Tahoma" w:hAnsi="Tahoma" w:cs="Tahoma"/>
              </w:rPr>
              <w:t xml:space="preserve"> zwierząt</w:t>
            </w: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9F7EEB" w:rsidRPr="009F7EEB" w:rsidRDefault="009F7EEB" w:rsidP="00FC2EAC">
            <w:pPr>
              <w:rPr>
                <w:rFonts w:ascii="Tahoma" w:hAnsi="Tahoma" w:cs="Tahoma"/>
              </w:rPr>
            </w:pPr>
          </w:p>
        </w:tc>
      </w:tr>
      <w:tr w:rsidR="00460B7A" w:rsidRPr="009F7EEB">
        <w:tc>
          <w:tcPr>
            <w:tcW w:w="55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4133" w:type="dxa"/>
          </w:tcPr>
          <w:p w:rsidR="00460B7A" w:rsidRPr="009F7EEB" w:rsidRDefault="00C240CC" w:rsidP="00C240C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Ekonomii i marketingu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</w:tr>
      <w:tr w:rsidR="00460B7A" w:rsidRPr="009F7EEB">
        <w:tc>
          <w:tcPr>
            <w:tcW w:w="55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7.</w:t>
            </w:r>
          </w:p>
        </w:tc>
        <w:tc>
          <w:tcPr>
            <w:tcW w:w="4133" w:type="dxa"/>
          </w:tcPr>
          <w:p w:rsidR="00460B7A" w:rsidRPr="009F7EEB" w:rsidRDefault="00C240CC" w:rsidP="00EF2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Nauk o budowie i funkcjonowaniu organizmu konia</w:t>
            </w: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</w:tr>
      <w:tr w:rsidR="00460B7A" w:rsidRPr="009F7EEB">
        <w:tc>
          <w:tcPr>
            <w:tcW w:w="55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8.</w:t>
            </w:r>
          </w:p>
        </w:tc>
        <w:tc>
          <w:tcPr>
            <w:tcW w:w="4133" w:type="dxa"/>
          </w:tcPr>
          <w:p w:rsidR="00460B7A" w:rsidRPr="009F7EEB" w:rsidRDefault="00C240CC" w:rsidP="00162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Podstaw hodowli koni</w:t>
            </w: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</w:tr>
      <w:tr w:rsidR="00460B7A" w:rsidRPr="009F7EEB">
        <w:tc>
          <w:tcPr>
            <w:tcW w:w="55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9.</w:t>
            </w:r>
          </w:p>
        </w:tc>
        <w:tc>
          <w:tcPr>
            <w:tcW w:w="4133" w:type="dxa"/>
          </w:tcPr>
          <w:p w:rsidR="00460B7A" w:rsidRPr="009F7EEB" w:rsidRDefault="00C240CC" w:rsidP="00C240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Rozrodu, wychowu i ż</w:t>
            </w:r>
            <w:r w:rsidRPr="009F7EEB">
              <w:rPr>
                <w:rFonts w:ascii="Tahoma" w:hAnsi="Tahoma" w:cs="Tahoma"/>
              </w:rPr>
              <w:t xml:space="preserve">ywienia </w:t>
            </w:r>
            <w:r>
              <w:rPr>
                <w:rFonts w:ascii="Tahoma" w:hAnsi="Tahoma" w:cs="Tahoma"/>
              </w:rPr>
              <w:t>koni</w:t>
            </w: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460B7A" w:rsidRPr="009F7EEB" w:rsidRDefault="00460B7A" w:rsidP="00FC2EAC">
            <w:pPr>
              <w:rPr>
                <w:rFonts w:ascii="Tahoma" w:hAnsi="Tahoma" w:cs="Tahoma"/>
              </w:rPr>
            </w:pPr>
          </w:p>
        </w:tc>
      </w:tr>
      <w:tr w:rsidR="00C240CC" w:rsidRPr="009F7EEB">
        <w:tc>
          <w:tcPr>
            <w:tcW w:w="55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4133" w:type="dxa"/>
          </w:tcPr>
          <w:p w:rsidR="00C240CC" w:rsidRPr="009F7EEB" w:rsidRDefault="00C240CC" w:rsidP="00EF2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Ochrony zdrowia i pielęgnacji</w:t>
            </w:r>
            <w:r w:rsidRPr="009F7EE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koni</w:t>
            </w: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</w:tr>
      <w:tr w:rsidR="00C240CC" w:rsidRPr="009F7EEB">
        <w:tc>
          <w:tcPr>
            <w:tcW w:w="55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4133" w:type="dxa"/>
          </w:tcPr>
          <w:p w:rsidR="00C240CC" w:rsidRPr="003D77D5" w:rsidRDefault="003A020E" w:rsidP="00EF2B8C">
            <w:pPr>
              <w:rPr>
                <w:rFonts w:ascii="Tahoma" w:hAnsi="Tahoma" w:cs="Tahoma"/>
              </w:rPr>
            </w:pPr>
            <w:r w:rsidRPr="003D77D5">
              <w:rPr>
                <w:rFonts w:ascii="Tahoma" w:hAnsi="Tahoma" w:cs="Tahoma"/>
              </w:rPr>
              <w:t>Jeździectwa</w:t>
            </w: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</w:tr>
      <w:tr w:rsidR="00C240CC" w:rsidRPr="009F7EEB">
        <w:tc>
          <w:tcPr>
            <w:tcW w:w="55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  <w:tc>
          <w:tcPr>
            <w:tcW w:w="4133" w:type="dxa"/>
          </w:tcPr>
          <w:p w:rsidR="00C240CC" w:rsidRPr="009F7EEB" w:rsidRDefault="00C240CC" w:rsidP="00FC2EAC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  <w:tc>
          <w:tcPr>
            <w:tcW w:w="2301" w:type="dxa"/>
          </w:tcPr>
          <w:p w:rsidR="00C240CC" w:rsidRPr="009F7EEB" w:rsidRDefault="00C240CC" w:rsidP="00FC2EAC">
            <w:pPr>
              <w:rPr>
                <w:rFonts w:ascii="Tahoma" w:hAnsi="Tahoma" w:cs="Tahoma"/>
              </w:rPr>
            </w:pPr>
          </w:p>
        </w:tc>
      </w:tr>
    </w:tbl>
    <w:p w:rsidR="009F7EEB" w:rsidRDefault="009F7EEB" w:rsidP="009F7EEB">
      <w:pPr>
        <w:rPr>
          <w:rFonts w:ascii="Tahoma" w:hAnsi="Tahoma" w:cs="Tahoma"/>
        </w:rPr>
      </w:pPr>
    </w:p>
    <w:p w:rsidR="00006D7B" w:rsidRDefault="009F7EEB" w:rsidP="001A4080">
      <w:pPr>
        <w:jc w:val="both"/>
        <w:rPr>
          <w:rFonts w:ascii="Tahoma" w:hAnsi="Tahoma" w:cs="Tahoma"/>
          <w:color w:val="FF0000"/>
        </w:rPr>
      </w:pPr>
      <w:r w:rsidRPr="001A4080">
        <w:rPr>
          <w:rFonts w:ascii="Tahoma" w:hAnsi="Tahoma" w:cs="Tahoma"/>
        </w:rPr>
        <w:t>Kandydaci przystępu</w:t>
      </w:r>
      <w:r w:rsidR="002532B3">
        <w:rPr>
          <w:rFonts w:ascii="Tahoma" w:hAnsi="Tahoma" w:cs="Tahoma"/>
        </w:rPr>
        <w:t xml:space="preserve">jący do weryfikacji deklaracji dla kandydatów z kierunków pokrewnych </w:t>
      </w:r>
      <w:r w:rsidRPr="001A4080">
        <w:rPr>
          <w:rFonts w:ascii="Tahoma" w:hAnsi="Tahoma" w:cs="Tahoma"/>
        </w:rPr>
        <w:t>powinni posiadać: wypełnioną</w:t>
      </w:r>
      <w:r w:rsidR="00B53BE1">
        <w:rPr>
          <w:rFonts w:ascii="Tahoma" w:hAnsi="Tahoma" w:cs="Tahoma"/>
        </w:rPr>
        <w:t xml:space="preserve"> deklarację kierunku pokrewnego </w:t>
      </w:r>
      <w:r w:rsidR="00B53BE1" w:rsidRPr="0018084A">
        <w:rPr>
          <w:rFonts w:ascii="Tahoma" w:hAnsi="Tahoma" w:cs="Tahoma"/>
        </w:rPr>
        <w:t>oraz</w:t>
      </w:r>
      <w:r w:rsidRPr="0018084A">
        <w:rPr>
          <w:rFonts w:ascii="Tahoma" w:hAnsi="Tahoma" w:cs="Tahoma"/>
        </w:rPr>
        <w:t xml:space="preserve"> </w:t>
      </w:r>
      <w:r w:rsidRPr="001A4080">
        <w:rPr>
          <w:rFonts w:ascii="Tahoma" w:hAnsi="Tahoma" w:cs="Tahoma"/>
        </w:rPr>
        <w:t>dyplom</w:t>
      </w:r>
      <w:r w:rsidR="0018084A">
        <w:rPr>
          <w:rFonts w:ascii="Tahoma" w:hAnsi="Tahoma" w:cs="Tahoma"/>
        </w:rPr>
        <w:t xml:space="preserve"> </w:t>
      </w:r>
      <w:r w:rsidRPr="001A4080">
        <w:rPr>
          <w:rFonts w:ascii="Tahoma" w:hAnsi="Tahoma" w:cs="Tahoma"/>
        </w:rPr>
        <w:t>wraz suplementem lub indeks</w:t>
      </w:r>
      <w:r w:rsidR="00006D7B">
        <w:rPr>
          <w:rFonts w:ascii="Tahoma" w:hAnsi="Tahoma" w:cs="Tahoma"/>
        </w:rPr>
        <w:t>.</w:t>
      </w:r>
    </w:p>
    <w:p w:rsidR="009F7EEB" w:rsidRDefault="009F7EEB" w:rsidP="009F7EEB">
      <w:pPr>
        <w:rPr>
          <w:rFonts w:ascii="Tahoma" w:hAnsi="Tahoma" w:cs="Tahoma"/>
        </w:rPr>
      </w:pPr>
    </w:p>
    <w:p w:rsidR="003D77D5" w:rsidRDefault="003D77D5" w:rsidP="009F7EEB">
      <w:pPr>
        <w:rPr>
          <w:rFonts w:ascii="Tahoma" w:hAnsi="Tahoma" w:cs="Tahoma"/>
        </w:rPr>
      </w:pPr>
    </w:p>
    <w:p w:rsidR="002850F8" w:rsidRDefault="002850F8" w:rsidP="009F7EEB">
      <w:pPr>
        <w:rPr>
          <w:rFonts w:ascii="Tahoma" w:hAnsi="Tahoma" w:cs="Tahoma"/>
        </w:rPr>
      </w:pPr>
    </w:p>
    <w:p w:rsidR="003D77D5" w:rsidRDefault="003D77D5" w:rsidP="009F7EEB">
      <w:pPr>
        <w:rPr>
          <w:rFonts w:ascii="Tahoma" w:hAnsi="Tahoma" w:cs="Tahoma"/>
        </w:rPr>
      </w:pPr>
    </w:p>
    <w:p w:rsidR="003D77D5" w:rsidRDefault="003D77D5" w:rsidP="003D77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D77D5" w:rsidRDefault="0062683A" w:rsidP="009F7EE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</w:t>
      </w:r>
    </w:p>
    <w:p w:rsidR="00703027" w:rsidRDefault="00703027" w:rsidP="003723CC">
      <w:pPr>
        <w:jc w:val="both"/>
        <w:rPr>
          <w:rFonts w:ascii="Tahoma" w:hAnsi="Tahoma" w:cs="Tahoma"/>
          <w:b/>
          <w:sz w:val="22"/>
          <w:szCs w:val="22"/>
        </w:rPr>
      </w:pPr>
    </w:p>
    <w:p w:rsidR="003723CC" w:rsidRPr="007206B3" w:rsidRDefault="003723CC" w:rsidP="003723CC">
      <w:pPr>
        <w:jc w:val="both"/>
        <w:rPr>
          <w:rFonts w:ascii="Tahoma" w:hAnsi="Tahoma" w:cs="Tahoma"/>
          <w:b/>
          <w:sz w:val="22"/>
          <w:szCs w:val="22"/>
        </w:rPr>
      </w:pPr>
      <w:r w:rsidRPr="007206B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</w:p>
    <w:p w:rsidR="00AD3BCD" w:rsidRDefault="003723CC" w:rsidP="00AD3BCD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 xml:space="preserve">w ciągu pierwszych dwóch semestrów na studiach stacjonarnych </w:t>
      </w:r>
      <w:r w:rsidR="00801CE1">
        <w:rPr>
          <w:rFonts w:ascii="Tahoma" w:hAnsi="Tahoma" w:cs="Tahoma"/>
          <w:sz w:val="22"/>
          <w:szCs w:val="22"/>
        </w:rPr>
        <w:t>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AD3BCD">
        <w:rPr>
          <w:rFonts w:ascii="Tahoma" w:hAnsi="Tahoma" w:cs="Tahoma"/>
          <w:sz w:val="22"/>
          <w:szCs w:val="22"/>
        </w:rPr>
        <w:t xml:space="preserve"> </w:t>
      </w:r>
      <w:r w:rsidR="00AD3BCD">
        <w:rPr>
          <w:rFonts w:ascii="Tahoma" w:hAnsi="Tahoma" w:cs="Tahoma"/>
          <w:b/>
          <w:sz w:val="22"/>
          <w:szCs w:val="22"/>
        </w:rPr>
        <w:t>Z tego</w:t>
      </w:r>
      <w:r w:rsidR="00AD3BCD">
        <w:rPr>
          <w:rFonts w:ascii="Tahoma" w:hAnsi="Tahoma" w:cs="Tahoma"/>
          <w:sz w:val="22"/>
          <w:szCs w:val="22"/>
        </w:rPr>
        <w:t xml:space="preserve"> </w:t>
      </w:r>
      <w:r w:rsidR="00AD3BCD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AD3BCD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</w:p>
    <w:p w:rsidR="003723CC" w:rsidRPr="00211A05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723CC" w:rsidRPr="00211A05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723CC" w:rsidRPr="00211A05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723CC" w:rsidRPr="00211A05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723CC" w:rsidRPr="003723CC" w:rsidRDefault="003723CC" w:rsidP="003723CC">
      <w:pPr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3723CC" w:rsidRDefault="003723CC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703027" w:rsidRDefault="00703027" w:rsidP="003723CC">
      <w:pPr>
        <w:jc w:val="both"/>
        <w:rPr>
          <w:rFonts w:ascii="Tahoma" w:hAnsi="Tahoma" w:cs="Tahoma"/>
          <w:sz w:val="22"/>
          <w:szCs w:val="22"/>
        </w:rPr>
      </w:pPr>
    </w:p>
    <w:p w:rsidR="003723CC" w:rsidRDefault="003723CC" w:rsidP="003723C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3723CC" w:rsidRDefault="003723CC" w:rsidP="003723C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3723CC" w:rsidRDefault="003723CC" w:rsidP="003723C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sectPr w:rsidR="003723CC" w:rsidSect="00FC2EAC">
      <w:footerReference w:type="even" r:id="rId8"/>
      <w:footerReference w:type="default" r:id="rId9"/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EF" w:rsidRDefault="009844EF">
      <w:r>
        <w:separator/>
      </w:r>
    </w:p>
  </w:endnote>
  <w:endnote w:type="continuationSeparator" w:id="0">
    <w:p w:rsidR="009844EF" w:rsidRDefault="0098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C" w:rsidRDefault="00FC2EAC" w:rsidP="00FC2E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2EAC" w:rsidRDefault="00FC2EAC" w:rsidP="00FC2E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D5" w:rsidRDefault="003D77D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5BB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5BB8">
      <w:rPr>
        <w:b/>
        <w:noProof/>
      </w:rPr>
      <w:t>2</w:t>
    </w:r>
    <w:r>
      <w:rPr>
        <w:b/>
      </w:rPr>
      <w:fldChar w:fldCharType="end"/>
    </w:r>
  </w:p>
  <w:p w:rsidR="00FC2EAC" w:rsidRDefault="00FC2EAC" w:rsidP="00FC2E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EF" w:rsidRDefault="009844EF">
      <w:r>
        <w:separator/>
      </w:r>
    </w:p>
  </w:footnote>
  <w:footnote w:type="continuationSeparator" w:id="0">
    <w:p w:rsidR="009844EF" w:rsidRDefault="0098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BD7485C"/>
    <w:multiLevelType w:val="hybridMultilevel"/>
    <w:tmpl w:val="9FE8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87D"/>
    <w:multiLevelType w:val="hybridMultilevel"/>
    <w:tmpl w:val="28B61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816B7"/>
    <w:multiLevelType w:val="hybridMultilevel"/>
    <w:tmpl w:val="B016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60F8"/>
    <w:multiLevelType w:val="hybridMultilevel"/>
    <w:tmpl w:val="B22EFE14"/>
    <w:lvl w:ilvl="0" w:tplc="6816809E">
      <w:start w:val="11"/>
      <w:numFmt w:val="bullet"/>
      <w:lvlText w:val=""/>
      <w:lvlJc w:val="left"/>
      <w:pPr>
        <w:ind w:left="4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CD73964"/>
    <w:multiLevelType w:val="hybridMultilevel"/>
    <w:tmpl w:val="894CA62C"/>
    <w:lvl w:ilvl="0" w:tplc="EB5CC88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B0D24"/>
    <w:multiLevelType w:val="hybridMultilevel"/>
    <w:tmpl w:val="90E2C052"/>
    <w:lvl w:ilvl="0" w:tplc="2EBEA006">
      <w:start w:val="1"/>
      <w:numFmt w:val="decimal"/>
      <w:lvlText w:val="%1."/>
      <w:lvlJc w:val="left"/>
      <w:pPr>
        <w:tabs>
          <w:tab w:val="num" w:pos="567"/>
        </w:tabs>
        <w:ind w:left="1440" w:hanging="9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6EF7C64"/>
    <w:multiLevelType w:val="hybridMultilevel"/>
    <w:tmpl w:val="9FE8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F3D76"/>
    <w:multiLevelType w:val="hybridMultilevel"/>
    <w:tmpl w:val="9FE8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B"/>
    <w:rsid w:val="00006D7B"/>
    <w:rsid w:val="00013C7C"/>
    <w:rsid w:val="000A0ACE"/>
    <w:rsid w:val="000F0BDB"/>
    <w:rsid w:val="00162DD0"/>
    <w:rsid w:val="0018084A"/>
    <w:rsid w:val="001A4080"/>
    <w:rsid w:val="001B38D0"/>
    <w:rsid w:val="0021740D"/>
    <w:rsid w:val="00217ED6"/>
    <w:rsid w:val="002532B3"/>
    <w:rsid w:val="002850F8"/>
    <w:rsid w:val="0028525B"/>
    <w:rsid w:val="002A3FBF"/>
    <w:rsid w:val="002E3B83"/>
    <w:rsid w:val="00354D81"/>
    <w:rsid w:val="00356569"/>
    <w:rsid w:val="003723CC"/>
    <w:rsid w:val="00373572"/>
    <w:rsid w:val="003A020E"/>
    <w:rsid w:val="003D77D5"/>
    <w:rsid w:val="003E400B"/>
    <w:rsid w:val="00421579"/>
    <w:rsid w:val="00427B68"/>
    <w:rsid w:val="00460B7A"/>
    <w:rsid w:val="004845CD"/>
    <w:rsid w:val="004B479A"/>
    <w:rsid w:val="005710D1"/>
    <w:rsid w:val="005B5A6A"/>
    <w:rsid w:val="006016E7"/>
    <w:rsid w:val="0062683A"/>
    <w:rsid w:val="00653C5F"/>
    <w:rsid w:val="006A125F"/>
    <w:rsid w:val="006D4B19"/>
    <w:rsid w:val="00703027"/>
    <w:rsid w:val="007206B3"/>
    <w:rsid w:val="007D7BB4"/>
    <w:rsid w:val="00801CE1"/>
    <w:rsid w:val="00816ED1"/>
    <w:rsid w:val="008468D4"/>
    <w:rsid w:val="00871E97"/>
    <w:rsid w:val="008B316C"/>
    <w:rsid w:val="008C35B8"/>
    <w:rsid w:val="009178D1"/>
    <w:rsid w:val="0094052D"/>
    <w:rsid w:val="009425C9"/>
    <w:rsid w:val="00951287"/>
    <w:rsid w:val="0097182E"/>
    <w:rsid w:val="009844EF"/>
    <w:rsid w:val="009E20C7"/>
    <w:rsid w:val="009F107F"/>
    <w:rsid w:val="009F7EEB"/>
    <w:rsid w:val="00A07386"/>
    <w:rsid w:val="00A57C95"/>
    <w:rsid w:val="00AB3A96"/>
    <w:rsid w:val="00AD3BCD"/>
    <w:rsid w:val="00AE4D6B"/>
    <w:rsid w:val="00AE720D"/>
    <w:rsid w:val="00AF187D"/>
    <w:rsid w:val="00B53BE1"/>
    <w:rsid w:val="00B87886"/>
    <w:rsid w:val="00BB2041"/>
    <w:rsid w:val="00BB5BB8"/>
    <w:rsid w:val="00C03A36"/>
    <w:rsid w:val="00C229E1"/>
    <w:rsid w:val="00C240CC"/>
    <w:rsid w:val="00C97AE3"/>
    <w:rsid w:val="00D20937"/>
    <w:rsid w:val="00D37E1D"/>
    <w:rsid w:val="00E21339"/>
    <w:rsid w:val="00E22564"/>
    <w:rsid w:val="00E96F09"/>
    <w:rsid w:val="00E978DD"/>
    <w:rsid w:val="00EB7287"/>
    <w:rsid w:val="00EF2B8C"/>
    <w:rsid w:val="00F12A49"/>
    <w:rsid w:val="00FC2EAC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7E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F7E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F7E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7EEB"/>
  </w:style>
  <w:style w:type="paragraph" w:styleId="Nagwek">
    <w:name w:val="header"/>
    <w:basedOn w:val="Normalny"/>
    <w:link w:val="NagwekZnak"/>
    <w:uiPriority w:val="99"/>
    <w:semiHidden/>
    <w:unhideWhenUsed/>
    <w:rsid w:val="003D77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D77D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6A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7E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F7E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F7E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7EEB"/>
  </w:style>
  <w:style w:type="paragraph" w:styleId="Nagwek">
    <w:name w:val="header"/>
    <w:basedOn w:val="Normalny"/>
    <w:link w:val="NagwekZnak"/>
    <w:uiPriority w:val="99"/>
    <w:semiHidden/>
    <w:unhideWhenUsed/>
    <w:rsid w:val="003D77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3D77D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6A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2014-11-06T12:18:00Z</cp:lastPrinted>
  <dcterms:created xsi:type="dcterms:W3CDTF">2018-11-14T10:02:00Z</dcterms:created>
  <dcterms:modified xsi:type="dcterms:W3CDTF">2018-11-14T10:02:00Z</dcterms:modified>
</cp:coreProperties>
</file>